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2F" w:rsidRPr="005A052F" w:rsidRDefault="005A052F" w:rsidP="005A052F">
      <w:pPr>
        <w:spacing w:after="11" w:line="267" w:lineRule="auto"/>
        <w:ind w:left="-96" w:hanging="10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                              </w:t>
      </w:r>
      <w:r w:rsidRPr="005A05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PATVIRTINTA</w:t>
      </w:r>
    </w:p>
    <w:p w:rsidR="005A052F" w:rsidRPr="005A052F" w:rsidRDefault="005A052F" w:rsidP="005A052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A05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                                        Vilniaus sav. Grigiškių </w:t>
      </w:r>
    </w:p>
    <w:p w:rsidR="005A052F" w:rsidRPr="005A052F" w:rsidRDefault="005A052F" w:rsidP="005A052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A05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                                              lopšelio-darželio „Rugelis“ </w:t>
      </w:r>
    </w:p>
    <w:p w:rsidR="005A052F" w:rsidRPr="005A052F" w:rsidRDefault="005A052F" w:rsidP="005A052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A05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                                                   </w:t>
      </w:r>
      <w:r w:rsidR="007D06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</w:t>
      </w:r>
      <w:r w:rsidR="00165F0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direktoriaus 2022 m. gegužės 31</w:t>
      </w:r>
      <w:r w:rsidR="007D06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5A05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d.</w:t>
      </w:r>
    </w:p>
    <w:p w:rsidR="005A052F" w:rsidRPr="005A052F" w:rsidRDefault="005A052F" w:rsidP="005A052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A05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                       </w:t>
      </w:r>
      <w:r w:rsidR="007D06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</w:t>
      </w:r>
      <w:r w:rsidRPr="005A05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įsakymu Nr.</w:t>
      </w:r>
      <w:r w:rsidR="00165F0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V-42</w:t>
      </w:r>
    </w:p>
    <w:p w:rsidR="000A0536" w:rsidRPr="00A2650E" w:rsidRDefault="000A0536" w:rsidP="005A0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2650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903B5" w:rsidRPr="005A052F" w:rsidRDefault="000A0536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A05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VILNIAUS </w:t>
      </w:r>
      <w:r w:rsidR="002E1312" w:rsidRPr="005A05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SAVIVALDYBĖS GRIGIŠKIŲ </w:t>
      </w:r>
      <w:r w:rsidRPr="005A052F">
        <w:rPr>
          <w:rFonts w:ascii="Times New Roman" w:hAnsi="Times New Roman" w:cs="Times New Roman"/>
          <w:b/>
          <w:sz w:val="24"/>
          <w:szCs w:val="24"/>
          <w:lang w:val="lt-LT"/>
        </w:rPr>
        <w:t>LOPŠELIO</w:t>
      </w:r>
      <w:r w:rsidR="00EC7BB3" w:rsidRPr="005A05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-</w:t>
      </w:r>
      <w:r w:rsidRPr="005A05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DARŽELIO „</w:t>
      </w:r>
      <w:r w:rsidR="002E1312" w:rsidRPr="005A052F">
        <w:rPr>
          <w:rFonts w:ascii="Times New Roman" w:hAnsi="Times New Roman" w:cs="Times New Roman"/>
          <w:b/>
          <w:sz w:val="24"/>
          <w:szCs w:val="24"/>
          <w:lang w:val="lt-LT"/>
        </w:rPr>
        <w:t>RUGELIS</w:t>
      </w:r>
      <w:r w:rsidRPr="005A052F">
        <w:rPr>
          <w:rFonts w:ascii="Times New Roman" w:hAnsi="Times New Roman" w:cs="Times New Roman"/>
          <w:b/>
          <w:sz w:val="24"/>
          <w:szCs w:val="24"/>
          <w:lang w:val="lt-LT"/>
        </w:rPr>
        <w:t>“</w:t>
      </w:r>
      <w:r w:rsidR="007A604A" w:rsidRPr="005A05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4903B5" w:rsidRPr="00165F01" w:rsidRDefault="000A0536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5F01">
        <w:rPr>
          <w:rFonts w:ascii="Times New Roman" w:hAnsi="Times New Roman" w:cs="Times New Roman"/>
          <w:b/>
          <w:sz w:val="24"/>
          <w:szCs w:val="24"/>
          <w:lang w:val="lt-LT"/>
        </w:rPr>
        <w:t>VAIKO LANKYMO</w:t>
      </w:r>
      <w:r w:rsidR="002E1312" w:rsidRPr="00165F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165F01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2E1312" w:rsidRPr="00165F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165F01">
        <w:rPr>
          <w:rFonts w:ascii="Times New Roman" w:hAnsi="Times New Roman" w:cs="Times New Roman"/>
          <w:b/>
          <w:sz w:val="24"/>
          <w:szCs w:val="24"/>
          <w:lang w:val="lt-LT"/>
        </w:rPr>
        <w:t>NELANKYMO</w:t>
      </w:r>
      <w:r w:rsidR="00B22EEB" w:rsidRPr="00165F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165F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INFORMAVIMO </w:t>
      </w:r>
    </w:p>
    <w:p w:rsidR="004903B5" w:rsidRDefault="000A0536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F01">
        <w:rPr>
          <w:rFonts w:ascii="Times New Roman" w:hAnsi="Times New Roman" w:cs="Times New Roman"/>
          <w:b/>
          <w:sz w:val="24"/>
          <w:szCs w:val="24"/>
          <w:lang w:val="lt-LT"/>
        </w:rPr>
        <w:t>TV</w:t>
      </w:r>
      <w:r w:rsidRPr="004903B5">
        <w:rPr>
          <w:rFonts w:ascii="Times New Roman" w:hAnsi="Times New Roman" w:cs="Times New Roman"/>
          <w:b/>
          <w:sz w:val="24"/>
          <w:szCs w:val="24"/>
        </w:rPr>
        <w:t>ARKOS APRAŠAS</w:t>
      </w:r>
    </w:p>
    <w:p w:rsidR="000C630F" w:rsidRDefault="000C630F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536" w:rsidRPr="004903B5" w:rsidRDefault="000A0536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3B5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374345" w:rsidRDefault="000A0536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3B5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B20CF3" w:rsidRPr="004903B5" w:rsidRDefault="00B20CF3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C1A" w:rsidRPr="00FA1C1A" w:rsidRDefault="000A0536" w:rsidP="00FA1C1A">
      <w:pPr>
        <w:shd w:val="clear" w:color="auto" w:fill="FFFFFF" w:themeFill="background1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611A">
        <w:rPr>
          <w:rFonts w:ascii="Times New Roman" w:hAnsi="Times New Roman" w:cs="Times New Roman"/>
          <w:sz w:val="24"/>
          <w:szCs w:val="24"/>
        </w:rPr>
        <w:t>1</w:t>
      </w:r>
      <w:r w:rsidR="004903B5">
        <w:rPr>
          <w:rFonts w:ascii="Times New Roman" w:hAnsi="Times New Roman" w:cs="Times New Roman"/>
          <w:sz w:val="24"/>
          <w:szCs w:val="24"/>
        </w:rPr>
        <w:t xml:space="preserve">. </w:t>
      </w:r>
      <w:r w:rsidRPr="0035611A">
        <w:rPr>
          <w:rFonts w:ascii="Times New Roman" w:hAnsi="Times New Roman" w:cs="Times New Roman"/>
          <w:sz w:val="24"/>
          <w:szCs w:val="24"/>
        </w:rPr>
        <w:t>Vilnia</w:t>
      </w:r>
      <w:r w:rsidR="00AD7DB0">
        <w:rPr>
          <w:rFonts w:ascii="Times New Roman" w:hAnsi="Times New Roman" w:cs="Times New Roman"/>
          <w:sz w:val="24"/>
          <w:szCs w:val="24"/>
        </w:rPr>
        <w:t>us</w:t>
      </w:r>
      <w:r w:rsidR="005A0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2F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="005A0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2F">
        <w:rPr>
          <w:rFonts w:ascii="Times New Roman" w:hAnsi="Times New Roman" w:cs="Times New Roman"/>
          <w:sz w:val="24"/>
          <w:szCs w:val="24"/>
        </w:rPr>
        <w:t>Grigiškių</w:t>
      </w:r>
      <w:proofErr w:type="spellEnd"/>
      <w:r w:rsidR="00AD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B0">
        <w:rPr>
          <w:rFonts w:ascii="Times New Roman" w:hAnsi="Times New Roman" w:cs="Times New Roman"/>
          <w:sz w:val="24"/>
          <w:szCs w:val="24"/>
        </w:rPr>
        <w:t>lopšelio-</w:t>
      </w:r>
      <w:r w:rsidR="007A604A"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A052F">
        <w:rPr>
          <w:rFonts w:ascii="Times New Roman" w:hAnsi="Times New Roman" w:cs="Times New Roman"/>
          <w:sz w:val="24"/>
          <w:szCs w:val="24"/>
        </w:rPr>
        <w:t>Rugelis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>“</w:t>
      </w:r>
      <w:r w:rsidR="009E31A4">
        <w:rPr>
          <w:rFonts w:ascii="Times New Roman" w:hAnsi="Times New Roman" w:cs="Times New Roman"/>
          <w:sz w:val="24"/>
          <w:szCs w:val="24"/>
        </w:rPr>
        <w:t xml:space="preserve"> </w:t>
      </w:r>
      <w:r w:rsidR="007A60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03B5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="00490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3B5"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 w:rsidR="004903B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903B5">
        <w:rPr>
          <w:rFonts w:ascii="Times New Roman" w:hAnsi="Times New Roman" w:cs="Times New Roman"/>
          <w:sz w:val="24"/>
          <w:szCs w:val="24"/>
        </w:rPr>
        <w:t>informavimo</w:t>
      </w:r>
      <w:proofErr w:type="spellEnd"/>
      <w:r w:rsidR="00490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3B5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="00490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va</w:t>
      </w:r>
      <w:r w:rsidR="004903B5">
        <w:rPr>
          <w:rFonts w:ascii="Times New Roman" w:hAnsi="Times New Roman" w:cs="Times New Roman"/>
          <w:sz w:val="24"/>
          <w:szCs w:val="24"/>
        </w:rPr>
        <w:t>iko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lankymą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nelankymą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A1C1A">
        <w:rPr>
          <w:rFonts w:ascii="Times New Roman" w:hAnsi="Times New Roman" w:cs="Times New Roman"/>
          <w:sz w:val="24"/>
          <w:szCs w:val="24"/>
        </w:rPr>
        <w:t>parengta</w:t>
      </w:r>
      <w:r w:rsidR="00AD7DB0" w:rsidRPr="00FA1C1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D7DB0" w:rsidRPr="00FA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B0" w:rsidRPr="00FA1C1A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="00AD7DB0" w:rsidRPr="00FA1C1A">
        <w:rPr>
          <w:rFonts w:ascii="Times New Roman" w:hAnsi="Times New Roman" w:cs="Times New Roman"/>
          <w:sz w:val="24"/>
          <w:szCs w:val="24"/>
        </w:rPr>
        <w:t xml:space="preserve"> </w:t>
      </w:r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Vil</w:t>
      </w:r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niaus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savivaldybės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tarybos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2022 m.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gegužės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18 d.</w:t>
      </w:r>
      <w:r w:rsidR="00FA1C1A" w:rsidRPr="00FA1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A1C1A" w:rsidRPr="00EC14B4">
        <w:rPr>
          <w:rFonts w:ascii="Times New Roman" w:hAnsi="Times New Roman" w:cs="Times New Roman"/>
          <w:bCs/>
          <w:color w:val="000000"/>
          <w:sz w:val="24"/>
          <w:szCs w:val="24"/>
        </w:rPr>
        <w:t>sprendimu</w:t>
      </w:r>
      <w:proofErr w:type="spellEnd"/>
      <w:r w:rsidR="00FA1C1A" w:rsidRPr="00EC1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A1C1A" w:rsidRPr="00EC14B4">
        <w:rPr>
          <w:rFonts w:ascii="Times New Roman" w:hAnsi="Times New Roman" w:cs="Times New Roman"/>
          <w:bCs/>
          <w:color w:val="000000"/>
          <w:sz w:val="24"/>
          <w:szCs w:val="24"/>
        </w:rPr>
        <w:t>Nr</w:t>
      </w:r>
      <w:proofErr w:type="spellEnd"/>
      <w:r w:rsidR="00FA1C1A" w:rsidRPr="00EC1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1-1436 </w:t>
      </w:r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Dėl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Tarybos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2019-12-04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sprendimo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. 1-305 "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Dėl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Mokesčio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už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vaiko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išlaikymą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Vilniaus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savivaldybės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mokyklose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įgyvendinančiose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ikimokyklinio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priešmokyklinio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ugdymo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gramas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nustatymo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tvarkos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aprašu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tvirtinimo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vienos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dienos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vaiko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maitinimo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normos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nustatymu</w:t>
      </w:r>
      <w:proofErr w:type="spellEnd"/>
      <w:r w:rsidR="00052B16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="00052B16">
        <w:rPr>
          <w:rFonts w:ascii="Times New Roman" w:hAnsi="Times New Roman" w:cs="Times New Roman"/>
          <w:color w:val="000000"/>
          <w:sz w:val="24"/>
          <w:szCs w:val="24"/>
        </w:rPr>
        <w:t>pakeitimu</w:t>
      </w:r>
      <w:proofErr w:type="spellEnd"/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FA1C1A" w:rsidRPr="00FA1C1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A0536" w:rsidRPr="0035611A" w:rsidRDefault="004903B5" w:rsidP="00FA1C1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neatvykimo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įstaigą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priežasčių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teisinamo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būdus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pateisinimą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patvirtinančius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lankomum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kontrolės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kontrolę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vykdančius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asmenis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0536" w:rsidRPr="00457242" w:rsidRDefault="000A0536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242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374345" w:rsidRDefault="000A0536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242">
        <w:rPr>
          <w:rFonts w:ascii="Times New Roman" w:hAnsi="Times New Roman" w:cs="Times New Roman"/>
          <w:b/>
          <w:sz w:val="24"/>
          <w:szCs w:val="24"/>
        </w:rPr>
        <w:t>INFORMAVIMO DĖL VAIKO LANKYMO/NELANKYMO TVARKA</w:t>
      </w:r>
    </w:p>
    <w:p w:rsidR="00B20CF3" w:rsidRPr="00457242" w:rsidRDefault="00B20CF3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536" w:rsidRPr="0035611A" w:rsidRDefault="00985D37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išlaikymą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įstaigoje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tėvai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globėjai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moka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Vilniaus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savival</w:t>
      </w:r>
      <w:r w:rsidR="007A604A">
        <w:rPr>
          <w:rFonts w:ascii="Times New Roman" w:hAnsi="Times New Roman" w:cs="Times New Roman"/>
          <w:sz w:val="24"/>
          <w:szCs w:val="24"/>
        </w:rPr>
        <w:t>dybės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nustatyto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dydžio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mokestį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vaiko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maitinimo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mokestis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mokestis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ikimokyklinio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priešmokyklinio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amžiaus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reikmėms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tenkinti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apmokėjimui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, kai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vaikas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lanko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įstaigą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ilgiau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valandas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0536" w:rsidRPr="0035611A" w:rsidRDefault="00985D37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Praleistos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laikomos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pateisintomis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0536" w:rsidRPr="0035611A" w:rsidRDefault="000A053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11A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proofErr w:type="gramStart"/>
      <w:r w:rsidRPr="0035611A">
        <w:rPr>
          <w:rFonts w:ascii="Times New Roman" w:hAnsi="Times New Roman" w:cs="Times New Roman"/>
          <w:sz w:val="24"/>
          <w:szCs w:val="24"/>
        </w:rPr>
        <w:t>dėl</w:t>
      </w:r>
      <w:proofErr w:type="spellEnd"/>
      <w:proofErr w:type="gram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ligos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>, tėvams</w:t>
      </w:r>
      <w:r w:rsidR="00C021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02146">
        <w:rPr>
          <w:rFonts w:ascii="Times New Roman" w:hAnsi="Times New Roman" w:cs="Times New Roman"/>
          <w:sz w:val="24"/>
          <w:szCs w:val="24"/>
        </w:rPr>
        <w:t>globėjams</w:t>
      </w:r>
      <w:proofErr w:type="spellEnd"/>
      <w:r w:rsidR="00C02146">
        <w:rPr>
          <w:rFonts w:ascii="Times New Roman" w:hAnsi="Times New Roman" w:cs="Times New Roman"/>
          <w:sz w:val="24"/>
          <w:szCs w:val="24"/>
        </w:rPr>
        <w:t>)</w:t>
      </w:r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raštu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pateisinus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praleistas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dienas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nustatytą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formą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r w:rsidR="00C02146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="00C02146"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 w:rsidR="00C02146">
        <w:rPr>
          <w:rFonts w:ascii="Times New Roman" w:hAnsi="Times New Roman" w:cs="Times New Roman"/>
          <w:sz w:val="24"/>
          <w:szCs w:val="24"/>
        </w:rPr>
        <w:t>)</w:t>
      </w:r>
      <w:r w:rsidRPr="00356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0536" w:rsidRPr="0035611A" w:rsidRDefault="000A053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11A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globėjų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kintantį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grafiką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dirbant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pateikus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darbovietės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pažymą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grafikus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kuriuose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būtų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nurodytas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dienų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užsiimančių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individualia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veikl</w:t>
      </w:r>
      <w:r w:rsidR="00985D3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85D37">
        <w:rPr>
          <w:rFonts w:ascii="Times New Roman" w:hAnsi="Times New Roman" w:cs="Times New Roman"/>
          <w:sz w:val="24"/>
          <w:szCs w:val="24"/>
        </w:rPr>
        <w:t xml:space="preserve"> -</w:t>
      </w:r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verslo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liudijimą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individualios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pažymą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auklėtojai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kiekvieno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mėnesio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paskutinės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0536" w:rsidRPr="0035611A" w:rsidRDefault="00985D37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kasmetinių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nemokamų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tėvų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globėjų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atostogų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pateikus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gr</w:t>
      </w:r>
      <w:r>
        <w:rPr>
          <w:rFonts w:ascii="Times New Roman" w:hAnsi="Times New Roman" w:cs="Times New Roman"/>
          <w:sz w:val="24"/>
          <w:szCs w:val="24"/>
        </w:rPr>
        <w:t>upės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auklėtojai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darbovietės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0536" w:rsidRPr="0035611A" w:rsidRDefault="00985D37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jeigu </w:t>
      </w:r>
      <w:proofErr w:type="spellStart"/>
      <w:r>
        <w:rPr>
          <w:rFonts w:ascii="Times New Roman" w:hAnsi="Times New Roman" w:cs="Times New Roman"/>
          <w:sz w:val="24"/>
          <w:szCs w:val="24"/>
        </w:rPr>
        <w:t>tėvai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globėjai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augina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vaikų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metų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vieną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ne</w:t>
      </w:r>
      <w:r w:rsidR="007A604A">
        <w:rPr>
          <w:rFonts w:ascii="Times New Roman" w:hAnsi="Times New Roman" w:cs="Times New Roman"/>
          <w:sz w:val="24"/>
          <w:szCs w:val="24"/>
        </w:rPr>
        <w:t>įgalų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vaiką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metų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jiems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suteikiamos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kodekso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138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straipsnyje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numatytos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papildo</w:t>
      </w:r>
      <w:r w:rsidR="007A604A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poilsio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="00806CAB">
        <w:rPr>
          <w:rFonts w:ascii="Times New Roman" w:hAnsi="Times New Roman" w:cs="Times New Roman"/>
          <w:sz w:val="24"/>
          <w:szCs w:val="24"/>
        </w:rPr>
        <w:t xml:space="preserve"> </w:t>
      </w:r>
      <w:r w:rsidR="001F37EA" w:rsidRPr="0035611A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="001F37EA" w:rsidRPr="0035611A">
        <w:rPr>
          <w:rFonts w:ascii="Times New Roman" w:hAnsi="Times New Roman" w:cs="Times New Roman"/>
          <w:sz w:val="24"/>
          <w:szCs w:val="24"/>
        </w:rPr>
        <w:t>mėnesį</w:t>
      </w:r>
      <w:proofErr w:type="spellEnd"/>
      <w:r w:rsidR="001F37EA" w:rsidRPr="00356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šias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poilsio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dienas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anksto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informavus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CAB">
        <w:rPr>
          <w:rFonts w:ascii="Times New Roman" w:hAnsi="Times New Roman" w:cs="Times New Roman"/>
          <w:sz w:val="24"/>
          <w:szCs w:val="24"/>
        </w:rPr>
        <w:t>mokytoją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0536" w:rsidRPr="0035611A" w:rsidRDefault="000A053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11A">
        <w:rPr>
          <w:rFonts w:ascii="Times New Roman" w:hAnsi="Times New Roman" w:cs="Times New Roman"/>
          <w:sz w:val="24"/>
          <w:szCs w:val="24"/>
        </w:rPr>
        <w:t xml:space="preserve">4.5. </w:t>
      </w:r>
      <w:proofErr w:type="spellStart"/>
      <w:proofErr w:type="gramStart"/>
      <w:r w:rsidRPr="0035611A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proofErr w:type="gram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atostogų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(jeigu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ikimokyklinio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priešmokyklinio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ugdym</w:t>
      </w:r>
      <w:r w:rsidR="007A604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įstaigą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lankantis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vaikas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brolių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seserų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kurie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mokosi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>), tėvams (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globėjams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pateikus</w:t>
      </w:r>
      <w:proofErr w:type="spellEnd"/>
      <w:r w:rsidR="001F37EA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7EA" w:rsidRPr="0035611A">
        <w:rPr>
          <w:rFonts w:ascii="Times New Roman" w:hAnsi="Times New Roman" w:cs="Times New Roman"/>
          <w:sz w:val="24"/>
          <w:szCs w:val="24"/>
        </w:rPr>
        <w:t>laisvos</w:t>
      </w:r>
      <w:proofErr w:type="spellEnd"/>
      <w:r w:rsidR="001F37EA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7EA" w:rsidRPr="0035611A">
        <w:rPr>
          <w:rFonts w:ascii="Times New Roman" w:hAnsi="Times New Roman" w:cs="Times New Roman"/>
          <w:sz w:val="24"/>
          <w:szCs w:val="24"/>
        </w:rPr>
        <w:t>formos</w:t>
      </w:r>
      <w:proofErr w:type="spellEnd"/>
      <w:r w:rsidR="001F37EA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7EA" w:rsidRPr="0035611A">
        <w:rPr>
          <w:rFonts w:ascii="Times New Roman" w:hAnsi="Times New Roman" w:cs="Times New Roman"/>
          <w:sz w:val="24"/>
          <w:szCs w:val="24"/>
        </w:rPr>
        <w:t>prašymą</w:t>
      </w:r>
      <w:proofErr w:type="spellEnd"/>
      <w:r w:rsidR="001F37EA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7EA" w:rsidRPr="0035611A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="001F37EA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E88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0536" w:rsidRPr="0035611A" w:rsidRDefault="00985D37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priešmokyklinio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atostogų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tėvams </w:t>
      </w:r>
      <w:r w:rsidR="000A0536" w:rsidRPr="003561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globėja</w:t>
      </w:r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laisvos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formos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prašymą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F8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0536" w:rsidRPr="0035611A" w:rsidRDefault="00985D37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vasaros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rželio-rugpjūčio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="007A604A">
        <w:rPr>
          <w:rFonts w:ascii="Times New Roman" w:hAnsi="Times New Roman" w:cs="Times New Roman"/>
          <w:sz w:val="24"/>
          <w:szCs w:val="24"/>
        </w:rPr>
        <w:t xml:space="preserve"> tėvams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globėjams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2DF8">
        <w:rPr>
          <w:rFonts w:ascii="Times New Roman" w:hAnsi="Times New Roman" w:cs="Times New Roman"/>
          <w:sz w:val="24"/>
          <w:szCs w:val="24"/>
        </w:rPr>
        <w:t>informavus</w:t>
      </w:r>
      <w:proofErr w:type="spellEnd"/>
      <w:r w:rsidR="007E2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F8">
        <w:rPr>
          <w:rFonts w:ascii="Times New Roman" w:hAnsi="Times New Roman" w:cs="Times New Roman"/>
          <w:sz w:val="24"/>
          <w:szCs w:val="24"/>
        </w:rPr>
        <w:t>žodžiu</w:t>
      </w:r>
      <w:proofErr w:type="spellEnd"/>
      <w:r w:rsidR="007E2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F8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7E2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isvos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prašymą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auklėtojai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t.a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. jeigu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vaikas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nelanko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darželį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ne</w:t>
      </w:r>
      <w:r w:rsidR="00E27C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27C4D">
        <w:rPr>
          <w:rFonts w:ascii="Times New Roman" w:hAnsi="Times New Roman" w:cs="Times New Roman"/>
          <w:sz w:val="24"/>
          <w:szCs w:val="24"/>
        </w:rPr>
        <w:t xml:space="preserve"> </w:t>
      </w:r>
      <w:r w:rsidR="007A604A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4A">
        <w:rPr>
          <w:rFonts w:ascii="Times New Roman" w:hAnsi="Times New Roman" w:cs="Times New Roman"/>
          <w:sz w:val="24"/>
          <w:szCs w:val="24"/>
        </w:rPr>
        <w:t>dienų</w:t>
      </w:r>
      <w:proofErr w:type="spellEnd"/>
      <w:r w:rsidR="007A604A">
        <w:rPr>
          <w:rFonts w:ascii="Times New Roman" w:hAnsi="Times New Roman" w:cs="Times New Roman"/>
          <w:sz w:val="24"/>
          <w:szCs w:val="24"/>
        </w:rPr>
        <w:t>;</w:t>
      </w:r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536" w:rsidRPr="0035611A" w:rsidRDefault="000A053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11A">
        <w:rPr>
          <w:rFonts w:ascii="Times New Roman" w:hAnsi="Times New Roman" w:cs="Times New Roman"/>
          <w:sz w:val="24"/>
          <w:szCs w:val="24"/>
        </w:rPr>
        <w:t xml:space="preserve">4.8. </w:t>
      </w:r>
      <w:proofErr w:type="spellStart"/>
      <w:proofErr w:type="gramStart"/>
      <w:r w:rsidRPr="0035611A">
        <w:rPr>
          <w:rFonts w:ascii="Times New Roman" w:hAnsi="Times New Roman" w:cs="Times New Roman"/>
          <w:sz w:val="24"/>
          <w:szCs w:val="24"/>
        </w:rPr>
        <w:t>prastovų</w:t>
      </w:r>
      <w:proofErr w:type="spellEnd"/>
      <w:proofErr w:type="gram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globėjų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darbovietėje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atveju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pateikus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patvirtinančius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dokumentus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C24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0536" w:rsidRPr="0035611A" w:rsidRDefault="000A053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11A">
        <w:rPr>
          <w:rFonts w:ascii="Times New Roman" w:hAnsi="Times New Roman" w:cs="Times New Roman"/>
          <w:sz w:val="24"/>
          <w:szCs w:val="24"/>
        </w:rPr>
        <w:t xml:space="preserve">4.9. </w:t>
      </w:r>
      <w:proofErr w:type="spellStart"/>
      <w:proofErr w:type="gramStart"/>
      <w:r w:rsidRPr="0035611A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proofErr w:type="gram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uždarymo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remontui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avariniams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darbams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kilus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epidemijai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r w:rsidRPr="00BC31C6">
        <w:rPr>
          <w:rFonts w:ascii="Times New Roman" w:hAnsi="Times New Roman" w:cs="Times New Roman"/>
          <w:i/>
          <w:sz w:val="24"/>
          <w:szCs w:val="24"/>
        </w:rPr>
        <w:t>force majeure</w:t>
      </w:r>
      <w:r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</w:rPr>
        <w:t>atvejų</w:t>
      </w:r>
      <w:proofErr w:type="spellEnd"/>
      <w:r w:rsidRPr="00356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0536" w:rsidRPr="0035611A" w:rsidRDefault="00985D37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proofErr w:type="spellStart"/>
      <w:proofErr w:type="gramStart"/>
      <w:r w:rsidR="000A0536" w:rsidRPr="0035611A">
        <w:rPr>
          <w:rFonts w:ascii="Times New Roman" w:hAnsi="Times New Roman" w:cs="Times New Roman"/>
          <w:sz w:val="24"/>
          <w:szCs w:val="24"/>
        </w:rPr>
        <w:t>dėl</w:t>
      </w:r>
      <w:proofErr w:type="spellEnd"/>
      <w:proofErr w:type="gram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nelaimių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šeimoje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artimųjų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mirtis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pan.) ne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ilgiau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dien</w:t>
      </w:r>
      <w:r w:rsidR="00C6152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C6152D">
        <w:rPr>
          <w:rFonts w:ascii="Times New Roman" w:hAnsi="Times New Roman" w:cs="Times New Roman"/>
          <w:sz w:val="24"/>
          <w:szCs w:val="24"/>
        </w:rPr>
        <w:t>, tėvams (</w:t>
      </w:r>
      <w:proofErr w:type="spellStart"/>
      <w:r w:rsidR="00C6152D">
        <w:rPr>
          <w:rFonts w:ascii="Times New Roman" w:hAnsi="Times New Roman" w:cs="Times New Roman"/>
          <w:sz w:val="24"/>
          <w:szCs w:val="24"/>
        </w:rPr>
        <w:t>globėjams</w:t>
      </w:r>
      <w:proofErr w:type="spellEnd"/>
      <w:r w:rsidR="00C6152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6152D">
        <w:rPr>
          <w:rFonts w:ascii="Times New Roman" w:hAnsi="Times New Roman" w:cs="Times New Roman"/>
          <w:sz w:val="24"/>
          <w:szCs w:val="24"/>
        </w:rPr>
        <w:t>pateikus</w:t>
      </w:r>
      <w:proofErr w:type="spellEnd"/>
      <w:r w:rsidR="00C6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52D">
        <w:rPr>
          <w:rFonts w:ascii="Times New Roman" w:hAnsi="Times New Roman" w:cs="Times New Roman"/>
          <w:sz w:val="24"/>
          <w:szCs w:val="24"/>
        </w:rPr>
        <w:t>laisvos</w:t>
      </w:r>
      <w:proofErr w:type="spellEnd"/>
      <w:r w:rsidR="00C6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3EF">
        <w:rPr>
          <w:rFonts w:ascii="Times New Roman" w:hAnsi="Times New Roman" w:cs="Times New Roman"/>
          <w:sz w:val="24"/>
          <w:szCs w:val="24"/>
        </w:rPr>
        <w:t>formos</w:t>
      </w:r>
      <w:proofErr w:type="spellEnd"/>
      <w:r w:rsidR="00F6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3EF">
        <w:rPr>
          <w:rFonts w:ascii="Times New Roman" w:hAnsi="Times New Roman" w:cs="Times New Roman"/>
          <w:sz w:val="24"/>
          <w:szCs w:val="24"/>
        </w:rPr>
        <w:t>prašymą</w:t>
      </w:r>
      <w:proofErr w:type="spellEnd"/>
      <w:r w:rsidR="00F6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3EF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="00F6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3EF">
        <w:rPr>
          <w:rFonts w:ascii="Times New Roman" w:hAnsi="Times New Roman" w:cs="Times New Roman"/>
          <w:sz w:val="24"/>
          <w:szCs w:val="24"/>
        </w:rPr>
        <w:t>moky</w:t>
      </w:r>
      <w:r w:rsidR="000A0536" w:rsidRPr="0035611A">
        <w:rPr>
          <w:rFonts w:ascii="Times New Roman" w:hAnsi="Times New Roman" w:cs="Times New Roman"/>
          <w:sz w:val="24"/>
          <w:szCs w:val="24"/>
        </w:rPr>
        <w:t>tojai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0536" w:rsidRPr="0035611A" w:rsidRDefault="00985D37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</w:t>
      </w:r>
      <w:proofErr w:type="spellStart"/>
      <w:proofErr w:type="gramStart"/>
      <w:r w:rsidR="000A0536" w:rsidRPr="0035611A">
        <w:rPr>
          <w:rFonts w:ascii="Times New Roman" w:hAnsi="Times New Roman" w:cs="Times New Roman"/>
          <w:sz w:val="24"/>
          <w:szCs w:val="24"/>
        </w:rPr>
        <w:t>dėl</w:t>
      </w:r>
      <w:proofErr w:type="spellEnd"/>
      <w:proofErr w:type="gram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priežasčių</w:t>
      </w:r>
      <w:proofErr w:type="spellEnd"/>
      <w:r w:rsidR="00A00463">
        <w:rPr>
          <w:rFonts w:ascii="Times New Roman" w:hAnsi="Times New Roman" w:cs="Times New Roman"/>
          <w:sz w:val="24"/>
          <w:szCs w:val="24"/>
        </w:rPr>
        <w:t xml:space="preserve">, jeigu </w:t>
      </w:r>
      <w:proofErr w:type="spellStart"/>
      <w:r w:rsidR="00A00463">
        <w:rPr>
          <w:rFonts w:ascii="Times New Roman" w:hAnsi="Times New Roman" w:cs="Times New Roman"/>
          <w:sz w:val="24"/>
          <w:szCs w:val="24"/>
        </w:rPr>
        <w:t>vaikas</w:t>
      </w:r>
      <w:proofErr w:type="spellEnd"/>
      <w:r w:rsidR="00A0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463">
        <w:rPr>
          <w:rFonts w:ascii="Times New Roman" w:hAnsi="Times New Roman" w:cs="Times New Roman"/>
          <w:sz w:val="24"/>
          <w:szCs w:val="24"/>
        </w:rPr>
        <w:t>nelanko</w:t>
      </w:r>
      <w:proofErr w:type="spellEnd"/>
      <w:r w:rsidR="00A0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463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>, tėvams (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globėjams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pateikus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laisvos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formos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3EF">
        <w:rPr>
          <w:rFonts w:ascii="Times New Roman" w:hAnsi="Times New Roman" w:cs="Times New Roman"/>
          <w:sz w:val="24"/>
          <w:szCs w:val="24"/>
        </w:rPr>
        <w:t>prašymą</w:t>
      </w:r>
      <w:proofErr w:type="spellEnd"/>
      <w:r w:rsidR="00F6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3EF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="00F6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3EF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="00374345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="00374345"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 w:rsidR="00374345">
        <w:rPr>
          <w:rFonts w:ascii="Times New Roman" w:hAnsi="Times New Roman" w:cs="Times New Roman"/>
          <w:sz w:val="24"/>
          <w:szCs w:val="24"/>
        </w:rPr>
        <w:t>)</w:t>
      </w:r>
      <w:r w:rsidR="000A0536" w:rsidRPr="003561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0536" w:rsidRPr="0035611A" w:rsidRDefault="00985D37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Praleistų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dienų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pateisinimai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A0536" w:rsidRPr="0035611A">
        <w:rPr>
          <w:rFonts w:ascii="Times New Roman" w:hAnsi="Times New Roman" w:cs="Times New Roman"/>
          <w:sz w:val="24"/>
          <w:szCs w:val="24"/>
        </w:rPr>
        <w:t>dėl</w:t>
      </w:r>
      <w:proofErr w:type="spellEnd"/>
      <w:proofErr w:type="gram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ligos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priežasčių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pateik</w:t>
      </w:r>
      <w:r>
        <w:rPr>
          <w:rFonts w:ascii="Times New Roman" w:hAnsi="Times New Roman" w:cs="Times New Roman"/>
          <w:sz w:val="24"/>
          <w:szCs w:val="24"/>
        </w:rPr>
        <w:t>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3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52D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C6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pirmos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atvykimo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įstaigą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37EA" w:rsidRDefault="00985D37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A0536" w:rsidRPr="0035611A">
        <w:rPr>
          <w:rFonts w:ascii="Times New Roman" w:hAnsi="Times New Roman" w:cs="Times New Roman"/>
          <w:sz w:val="24"/>
          <w:szCs w:val="24"/>
        </w:rPr>
        <w:t xml:space="preserve"> Jeigu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vaikas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0A0536" w:rsidRPr="0035611A">
        <w:rPr>
          <w:rFonts w:ascii="Times New Roman" w:hAnsi="Times New Roman" w:cs="Times New Roman"/>
          <w:sz w:val="24"/>
          <w:szCs w:val="24"/>
        </w:rPr>
        <w:t>dėl</w:t>
      </w:r>
      <w:proofErr w:type="spellEnd"/>
      <w:proofErr w:type="gram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ligos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priežasčių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neatvyksta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įstaigą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mėnesio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pabaigoje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52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C6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52D">
        <w:rPr>
          <w:rFonts w:ascii="Times New Roman" w:hAnsi="Times New Roman" w:cs="Times New Roman"/>
          <w:sz w:val="24"/>
          <w:szCs w:val="24"/>
        </w:rPr>
        <w:t>neatvykimo</w:t>
      </w:r>
      <w:proofErr w:type="spellEnd"/>
      <w:r w:rsidR="00C6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52D">
        <w:rPr>
          <w:rFonts w:ascii="Times New Roman" w:hAnsi="Times New Roman" w:cs="Times New Roman"/>
          <w:sz w:val="24"/>
          <w:szCs w:val="24"/>
        </w:rPr>
        <w:t>priežastis</w:t>
      </w:r>
      <w:proofErr w:type="spellEnd"/>
      <w:r w:rsidR="00C6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52D">
        <w:rPr>
          <w:rFonts w:ascii="Times New Roman" w:hAnsi="Times New Roman" w:cs="Times New Roman"/>
          <w:sz w:val="24"/>
          <w:szCs w:val="24"/>
        </w:rPr>
        <w:t>tęsis</w:t>
      </w:r>
      <w:proofErr w:type="spellEnd"/>
      <w:r w:rsidR="00C6152D">
        <w:rPr>
          <w:rFonts w:ascii="Times New Roman" w:hAnsi="Times New Roman" w:cs="Times New Roman"/>
          <w:sz w:val="24"/>
          <w:szCs w:val="24"/>
        </w:rPr>
        <w:t xml:space="preserve"> </w:t>
      </w:r>
      <w:r w:rsidR="000A0536" w:rsidRPr="0035611A">
        <w:rPr>
          <w:rFonts w:ascii="Times New Roman" w:hAnsi="Times New Roman" w:cs="Times New Roman"/>
          <w:sz w:val="24"/>
          <w:szCs w:val="24"/>
        </w:rPr>
        <w:t xml:space="preserve">bent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vieną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kito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ėnesio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tėvai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globėjai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einamo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ėnesio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paskutinės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pateisinti</w:t>
      </w:r>
      <w:proofErr w:type="spellEnd"/>
      <w:r w:rsidR="00C6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52D">
        <w:rPr>
          <w:rFonts w:ascii="Times New Roman" w:hAnsi="Times New Roman" w:cs="Times New Roman"/>
          <w:sz w:val="24"/>
          <w:szCs w:val="24"/>
        </w:rPr>
        <w:t>nelankytas</w:t>
      </w:r>
      <w:proofErr w:type="spellEnd"/>
      <w:r w:rsidR="00C6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36" w:rsidRPr="00C6152D">
        <w:rPr>
          <w:rFonts w:ascii="Times New Roman" w:hAnsi="Times New Roman" w:cs="Times New Roman"/>
          <w:sz w:val="24"/>
          <w:szCs w:val="24"/>
        </w:rPr>
        <w:t>dienas</w:t>
      </w:r>
      <w:proofErr w:type="spellEnd"/>
      <w:r w:rsidR="000A0536" w:rsidRPr="00C615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0536" w:rsidRPr="00985D37" w:rsidRDefault="000A0536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85D37">
        <w:rPr>
          <w:rFonts w:ascii="Times New Roman" w:hAnsi="Times New Roman" w:cs="Times New Roman"/>
          <w:b/>
          <w:sz w:val="24"/>
          <w:szCs w:val="24"/>
          <w:lang w:val="pl-PL"/>
        </w:rPr>
        <w:t>III SKYRIUS</w:t>
      </w:r>
    </w:p>
    <w:p w:rsidR="000C630F" w:rsidRDefault="000A0536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85D37">
        <w:rPr>
          <w:rFonts w:ascii="Times New Roman" w:hAnsi="Times New Roman" w:cs="Times New Roman"/>
          <w:b/>
          <w:sz w:val="24"/>
          <w:szCs w:val="24"/>
          <w:lang w:val="pl-PL"/>
        </w:rPr>
        <w:t>LANKOMUMO REGISTRACIJA IR KONTROLĖ</w:t>
      </w:r>
    </w:p>
    <w:p w:rsidR="00B20CF3" w:rsidRPr="00985D37" w:rsidRDefault="00B20CF3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0A0536" w:rsidRPr="0035611A" w:rsidRDefault="008F5A28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7.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Informaciją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apie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vaiko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pavėlavimą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ar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neatvykimą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dėl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ligos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ar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kitų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priežasč</w:t>
      </w:r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>ių</w:t>
      </w:r>
      <w:proofErr w:type="spellEnd"/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>privaloma</w:t>
      </w:r>
      <w:proofErr w:type="spellEnd"/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>pateikti</w:t>
      </w:r>
      <w:proofErr w:type="spellEnd"/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>grupės</w:t>
      </w:r>
      <w:proofErr w:type="spellEnd"/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kurią lanko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vaikas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auklėtojai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tą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pačią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dieną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iki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9.00 </w:t>
      </w:r>
      <w:proofErr w:type="spellStart"/>
      <w:proofErr w:type="gram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val</w:t>
      </w:r>
      <w:proofErr w:type="spellEnd"/>
      <w:proofErr w:type="gram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Tėvai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globėjai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auklėtojai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>pranešdami</w:t>
      </w:r>
      <w:proofErr w:type="spellEnd"/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>apie</w:t>
      </w:r>
      <w:proofErr w:type="spellEnd"/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>pavėlavimą</w:t>
      </w:r>
      <w:proofErr w:type="spellEnd"/>
      <w:r w:rsidR="001F37EA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ar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neatvykimą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nurodo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vaiko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vardą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pavardę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0A0536" w:rsidRPr="0035611A" w:rsidRDefault="008F5A28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8.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Nepavykstant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susisiekti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su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grupės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auklėtoja,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tėvai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globėjai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praneša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Darželio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ad</w:t>
      </w:r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ministracijai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kuri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nedelsiant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informuoja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ikimokyklinio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ar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</w:t>
      </w:r>
      <w:r w:rsidR="000320B7">
        <w:rPr>
          <w:rFonts w:ascii="Times New Roman" w:hAnsi="Times New Roman" w:cs="Times New Roman"/>
          <w:sz w:val="24"/>
          <w:szCs w:val="24"/>
          <w:lang w:val="pl-PL"/>
        </w:rPr>
        <w:t>iešmokyklinio</w:t>
      </w:r>
      <w:proofErr w:type="spellEnd"/>
      <w:r w:rsidR="000320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320B7">
        <w:rPr>
          <w:rFonts w:ascii="Times New Roman" w:hAnsi="Times New Roman" w:cs="Times New Roman"/>
          <w:sz w:val="24"/>
          <w:szCs w:val="24"/>
          <w:lang w:val="pl-PL"/>
        </w:rPr>
        <w:t>ugdymo</w:t>
      </w:r>
      <w:proofErr w:type="spellEnd"/>
      <w:r w:rsidR="000320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320B7">
        <w:rPr>
          <w:rFonts w:ascii="Times New Roman" w:hAnsi="Times New Roman" w:cs="Times New Roman"/>
          <w:sz w:val="24"/>
          <w:szCs w:val="24"/>
          <w:lang w:val="pl-PL"/>
        </w:rPr>
        <w:t>auklėtojas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apie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gautus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</w:t>
      </w:r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anešimus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iš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tėvų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globėjų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dėl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vėlavimų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ar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neatvykimų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Pranešant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Darželio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administracijai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apie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vaiko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vėlavimą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a</w:t>
      </w:r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r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neatvykimą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tėvai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globėjai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nurodo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vaiko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vardą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pavardę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bei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lankomą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grupę. </w:t>
      </w:r>
    </w:p>
    <w:p w:rsidR="000A0536" w:rsidRPr="0035611A" w:rsidRDefault="008F5A28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9.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Vaikui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susirgus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tuo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metu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kai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jis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jau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nelankė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įstaigos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dėl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kitų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priežasči</w:t>
      </w:r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ų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privaloma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informuoti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grupės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auklėtoją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apie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ligos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pradžią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0A0536" w:rsidRPr="0035611A" w:rsidRDefault="008F5A28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Vadovaujantis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Bendruoju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asmens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duomenų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apsaugos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reglamentu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tėvai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globėjai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neturi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pranešti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diagnozės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kokia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liga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vaikas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serga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tačiau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siekiant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stabdyti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užkrečiamų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ligų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pliti</w:t>
      </w:r>
      <w:r>
        <w:rPr>
          <w:rFonts w:ascii="Times New Roman" w:hAnsi="Times New Roman" w:cs="Times New Roman"/>
          <w:sz w:val="24"/>
          <w:szCs w:val="24"/>
          <w:lang w:val="pl-PL"/>
        </w:rPr>
        <w:t>mą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gali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informuoti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Darželio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darbuotojus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kad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laiku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būtų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imtasi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tinkamų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ligų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prevencijos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priemonių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0A0536" w:rsidRPr="0035611A" w:rsidRDefault="000A053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11.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Jeigu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vaikas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dėl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ligos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ar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kitų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priežasčių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nelanko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įstaigos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daugiau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nei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10</w:t>
      </w:r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dienų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įstaigos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Vaiko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gerovės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komisija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įvertinusi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aplinkybes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poreikį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turi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teisę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paprašyti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tėvų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globėjų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patei</w:t>
      </w:r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kti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papildomą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informaciją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apie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nelankymo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priežastis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0A0536" w:rsidRPr="0035611A" w:rsidRDefault="008F5A28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Tėvams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glob</w:t>
      </w:r>
      <w:r w:rsidR="00CE44C5">
        <w:rPr>
          <w:rFonts w:ascii="Times New Roman" w:hAnsi="Times New Roman" w:cs="Times New Roman"/>
          <w:sz w:val="24"/>
          <w:szCs w:val="24"/>
          <w:lang w:val="pl-PL"/>
        </w:rPr>
        <w:t>ėjams</w:t>
      </w:r>
      <w:proofErr w:type="spellEnd"/>
      <w:r w:rsidR="00CE44C5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proofErr w:type="spellStart"/>
      <w:r w:rsidR="00CE44C5">
        <w:rPr>
          <w:rFonts w:ascii="Times New Roman" w:hAnsi="Times New Roman" w:cs="Times New Roman"/>
          <w:sz w:val="24"/>
          <w:szCs w:val="24"/>
          <w:lang w:val="pl-PL"/>
        </w:rPr>
        <w:t>nepateikus</w:t>
      </w:r>
      <w:proofErr w:type="spellEnd"/>
      <w:r w:rsidR="00CE44C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E44C5">
        <w:rPr>
          <w:rFonts w:ascii="Times New Roman" w:hAnsi="Times New Roman" w:cs="Times New Roman"/>
          <w:sz w:val="24"/>
          <w:szCs w:val="24"/>
          <w:lang w:val="pl-PL"/>
        </w:rPr>
        <w:t>prašymo</w:t>
      </w:r>
      <w:proofErr w:type="spellEnd"/>
      <w:r w:rsidR="00CE44C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E44C5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="00CE44C5">
        <w:rPr>
          <w:rFonts w:ascii="Times New Roman" w:hAnsi="Times New Roman" w:cs="Times New Roman"/>
          <w:sz w:val="24"/>
          <w:szCs w:val="24"/>
          <w:lang w:val="pl-PL"/>
        </w:rPr>
        <w:t>/ar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reikiamų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dokumentų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pateisin</w:t>
      </w:r>
      <w:r>
        <w:rPr>
          <w:rFonts w:ascii="Times New Roman" w:hAnsi="Times New Roman" w:cs="Times New Roman"/>
          <w:sz w:val="24"/>
          <w:szCs w:val="24"/>
          <w:lang w:val="pl-PL"/>
        </w:rPr>
        <w:t>ančių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praleistas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dienas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dėl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vaiko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ligos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ar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kitų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priežasčių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nelankytos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dienos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laikomos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nepateisintomis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C74C42" w:rsidRPr="0035611A" w:rsidRDefault="000A053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13.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Vaiko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gerovės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komisija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informaciją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apie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vaikus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nelankiusius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įstaigos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daugiau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nei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30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darbo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dienų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per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pastarąsias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90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kalendorinių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dienų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be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pateisinamos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priežasties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turi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teisę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pateikti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Vals</w:t>
      </w:r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tybės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Vaiko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teisių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apsaugos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="00ED4C33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įvaikinimo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tarnybai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prieš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10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darbo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dienų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apie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tai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raštu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įspėjusi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tėvus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A0536" w:rsidRPr="00457242" w:rsidRDefault="000A0536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57242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IV SKYRIUS</w:t>
      </w:r>
    </w:p>
    <w:p w:rsidR="000C630F" w:rsidRDefault="000A0536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57242">
        <w:rPr>
          <w:rFonts w:ascii="Times New Roman" w:hAnsi="Times New Roman" w:cs="Times New Roman"/>
          <w:b/>
          <w:sz w:val="24"/>
          <w:szCs w:val="24"/>
          <w:lang w:val="pl-PL"/>
        </w:rPr>
        <w:t>ATSAKINGI ASMENYS IR JŲ FUNKCIJOS</w:t>
      </w:r>
    </w:p>
    <w:p w:rsidR="00B20CF3" w:rsidRPr="00457242" w:rsidRDefault="00B20CF3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0A0536" w:rsidRPr="0035611A" w:rsidRDefault="000A053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14.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Tėvai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globėjai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): </w:t>
      </w:r>
    </w:p>
    <w:p w:rsidR="000A0536" w:rsidRPr="0035611A" w:rsidRDefault="00457242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14.1. </w:t>
      </w:r>
      <w:proofErr w:type="spellStart"/>
      <w:proofErr w:type="gram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u</w:t>
      </w:r>
      <w:proofErr w:type="gram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žtikrina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vaiko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punktualų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reguliarų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įstaigos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lankymą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; </w:t>
      </w:r>
    </w:p>
    <w:p w:rsidR="000A0536" w:rsidRPr="0035611A" w:rsidRDefault="00457242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14.2. </w:t>
      </w:r>
      <w:proofErr w:type="spellStart"/>
      <w:proofErr w:type="gram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informuoja</w:t>
      </w:r>
      <w:proofErr w:type="spellEnd"/>
      <w:proofErr w:type="gram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grupės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auklėtoją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apie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vaiko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vėlavimą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neatvykimą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į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įstaigą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dėl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ligos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ar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kitų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priežasčių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iš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anksto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arba tą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pačią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dieną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iki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9.00 </w:t>
      </w:r>
      <w:proofErr w:type="spellStart"/>
      <w:proofErr w:type="gram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val</w:t>
      </w:r>
      <w:proofErr w:type="spellEnd"/>
      <w:proofErr w:type="gram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.; </w:t>
      </w:r>
    </w:p>
    <w:p w:rsidR="000A0536" w:rsidRPr="0035611A" w:rsidRDefault="000A053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5611A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.3. </w:t>
      </w:r>
      <w:proofErr w:type="gramStart"/>
      <w:r w:rsidR="00457242">
        <w:rPr>
          <w:rFonts w:ascii="Times New Roman" w:hAnsi="Times New Roman" w:cs="Times New Roman"/>
          <w:sz w:val="24"/>
          <w:szCs w:val="24"/>
          <w:lang w:val="pl-PL"/>
        </w:rPr>
        <w:t>laiku</w:t>
      </w:r>
      <w:proofErr w:type="gramEnd"/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457242">
        <w:rPr>
          <w:rFonts w:ascii="Times New Roman" w:hAnsi="Times New Roman" w:cs="Times New Roman"/>
          <w:sz w:val="24"/>
          <w:szCs w:val="24"/>
          <w:lang w:val="pl-PL"/>
        </w:rPr>
        <w:t>pateikia</w:t>
      </w:r>
      <w:proofErr w:type="spellEnd"/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457242">
        <w:rPr>
          <w:rFonts w:ascii="Times New Roman" w:hAnsi="Times New Roman" w:cs="Times New Roman"/>
          <w:sz w:val="24"/>
          <w:szCs w:val="24"/>
          <w:lang w:val="pl-PL"/>
        </w:rPr>
        <w:t>dokumentus</w:t>
      </w:r>
      <w:proofErr w:type="spellEnd"/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457242">
        <w:rPr>
          <w:rFonts w:ascii="Times New Roman" w:hAnsi="Times New Roman" w:cs="Times New Roman"/>
          <w:sz w:val="24"/>
          <w:szCs w:val="24"/>
          <w:lang w:val="pl-PL"/>
        </w:rPr>
        <w:t>pateisinančius</w:t>
      </w:r>
      <w:proofErr w:type="spellEnd"/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457242">
        <w:rPr>
          <w:rFonts w:ascii="Times New Roman" w:hAnsi="Times New Roman" w:cs="Times New Roman"/>
          <w:sz w:val="24"/>
          <w:szCs w:val="24"/>
          <w:lang w:val="pl-PL"/>
        </w:rPr>
        <w:t>praleistas</w:t>
      </w:r>
      <w:proofErr w:type="spellEnd"/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457242">
        <w:rPr>
          <w:rFonts w:ascii="Times New Roman" w:hAnsi="Times New Roman" w:cs="Times New Roman"/>
          <w:sz w:val="24"/>
          <w:szCs w:val="24"/>
          <w:lang w:val="pl-PL"/>
        </w:rPr>
        <w:t>ugdymo</w:t>
      </w:r>
      <w:proofErr w:type="spellEnd"/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457242">
        <w:rPr>
          <w:rFonts w:ascii="Times New Roman" w:hAnsi="Times New Roman" w:cs="Times New Roman"/>
          <w:sz w:val="24"/>
          <w:szCs w:val="24"/>
          <w:lang w:val="pl-PL"/>
        </w:rPr>
        <w:t>dienas</w:t>
      </w:r>
      <w:proofErr w:type="spellEnd"/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457242">
        <w:rPr>
          <w:rFonts w:ascii="Times New Roman" w:hAnsi="Times New Roman" w:cs="Times New Roman"/>
          <w:sz w:val="24"/>
          <w:szCs w:val="24"/>
          <w:lang w:val="pl-PL"/>
        </w:rPr>
        <w:t>grupės</w:t>
      </w:r>
      <w:proofErr w:type="spellEnd"/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457242">
        <w:rPr>
          <w:rFonts w:ascii="Times New Roman" w:hAnsi="Times New Roman" w:cs="Times New Roman"/>
          <w:sz w:val="24"/>
          <w:szCs w:val="24"/>
          <w:lang w:val="pl-PL"/>
        </w:rPr>
        <w:t>auklėtojai</w:t>
      </w:r>
      <w:proofErr w:type="spellEnd"/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at</w:t>
      </w:r>
      <w:r w:rsidR="00457242">
        <w:rPr>
          <w:rFonts w:ascii="Times New Roman" w:hAnsi="Times New Roman" w:cs="Times New Roman"/>
          <w:sz w:val="24"/>
          <w:szCs w:val="24"/>
          <w:lang w:val="pl-PL"/>
        </w:rPr>
        <w:t>sako</w:t>
      </w:r>
      <w:proofErr w:type="spellEnd"/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už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pateikiamų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dokumentų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teisingumą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>/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tikrumą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; </w:t>
      </w:r>
    </w:p>
    <w:p w:rsidR="00C74C42" w:rsidRPr="0035611A" w:rsidRDefault="00C74C42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15.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Pedagogai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:rsidR="000A0536" w:rsidRPr="0035611A" w:rsidRDefault="008407D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15.1. </w:t>
      </w:r>
      <w:proofErr w:type="spellStart"/>
      <w:proofErr w:type="gram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sistemingai</w:t>
      </w:r>
      <w:proofErr w:type="spellEnd"/>
      <w:proofErr w:type="gram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informuoja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tėvus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globėjus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apie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praleistas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nepateisintas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ugdymo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dienas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; </w:t>
      </w:r>
    </w:p>
    <w:p w:rsidR="000A0536" w:rsidRPr="0035611A" w:rsidRDefault="008407D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15.2. </w:t>
      </w:r>
      <w:proofErr w:type="spellStart"/>
      <w:proofErr w:type="gram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vaikui</w:t>
      </w:r>
      <w:proofErr w:type="spellEnd"/>
      <w:proofErr w:type="gram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neatvykus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į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įstaigą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tuo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atveju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kai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tėvai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globėjai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nepraneša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), tą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pačią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dieną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susisiekia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su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tėvais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globėjais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išsiaiškina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neatvykimo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priežastis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reikalui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esant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informuoja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įstaigos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vadovą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; </w:t>
      </w:r>
    </w:p>
    <w:p w:rsidR="000A0536" w:rsidRPr="0035611A" w:rsidRDefault="008407D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15.3. </w:t>
      </w:r>
      <w:proofErr w:type="spellStart"/>
      <w:proofErr w:type="gram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tvarko</w:t>
      </w:r>
      <w:proofErr w:type="spellEnd"/>
      <w:proofErr w:type="gram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lankomumo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apskaitos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dokumentus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pažymas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; </w:t>
      </w:r>
    </w:p>
    <w:p w:rsidR="00E01BDF" w:rsidRDefault="008407D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15.4. </w:t>
      </w:r>
      <w:proofErr w:type="spellStart"/>
      <w:proofErr w:type="gram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paskutinę</w:t>
      </w:r>
      <w:proofErr w:type="spellEnd"/>
      <w:proofErr w:type="gram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mėnesio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darbo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dieną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užpildo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vaikų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lankomumo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žiniaraštį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pažymė</w:t>
      </w:r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dami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praleistas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pateisintas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ugdymo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dienas</w:t>
      </w:r>
      <w:proofErr w:type="spellEnd"/>
      <w:r w:rsidR="00E01BD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0A0536" w:rsidRPr="0035611A" w:rsidRDefault="008407D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15.5. </w:t>
      </w:r>
      <w:proofErr w:type="spellStart"/>
      <w:proofErr w:type="gramStart"/>
      <w:r w:rsidR="00C6152D">
        <w:rPr>
          <w:rFonts w:ascii="Times New Roman" w:hAnsi="Times New Roman" w:cs="Times New Roman"/>
          <w:sz w:val="24"/>
          <w:szCs w:val="24"/>
          <w:lang w:val="pl-PL"/>
        </w:rPr>
        <w:t>informuoja</w:t>
      </w:r>
      <w:proofErr w:type="spellEnd"/>
      <w:proofErr w:type="gramEnd"/>
      <w:r w:rsidR="00C6152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8C3B15">
        <w:rPr>
          <w:rFonts w:ascii="Times New Roman" w:hAnsi="Times New Roman" w:cs="Times New Roman"/>
          <w:sz w:val="24"/>
          <w:szCs w:val="24"/>
          <w:lang w:val="pl-PL"/>
        </w:rPr>
        <w:t>vaiko</w:t>
      </w:r>
      <w:proofErr w:type="spellEnd"/>
      <w:r w:rsidR="008C3B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8C3B15">
        <w:rPr>
          <w:rFonts w:ascii="Times New Roman" w:hAnsi="Times New Roman" w:cs="Times New Roman"/>
          <w:sz w:val="24"/>
          <w:szCs w:val="24"/>
          <w:lang w:val="pl-PL"/>
        </w:rPr>
        <w:t>gerovės</w:t>
      </w:r>
      <w:proofErr w:type="spellEnd"/>
      <w:r w:rsidR="008C3B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8C3B15">
        <w:rPr>
          <w:rFonts w:ascii="Times New Roman" w:hAnsi="Times New Roman" w:cs="Times New Roman"/>
          <w:sz w:val="24"/>
          <w:szCs w:val="24"/>
          <w:lang w:val="pl-PL"/>
        </w:rPr>
        <w:t>komisijos</w:t>
      </w:r>
      <w:proofErr w:type="spellEnd"/>
      <w:r w:rsidR="008C3B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8C3B15">
        <w:rPr>
          <w:rFonts w:ascii="Times New Roman" w:hAnsi="Times New Roman" w:cs="Times New Roman"/>
          <w:sz w:val="24"/>
          <w:szCs w:val="24"/>
          <w:lang w:val="pl-PL"/>
        </w:rPr>
        <w:t>pirmininką</w:t>
      </w:r>
      <w:proofErr w:type="spellEnd"/>
      <w:r w:rsidR="008C3B1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8C3B15">
        <w:rPr>
          <w:rFonts w:ascii="Times New Roman" w:hAnsi="Times New Roman" w:cs="Times New Roman"/>
          <w:sz w:val="24"/>
          <w:szCs w:val="24"/>
          <w:lang w:val="pl-PL"/>
        </w:rPr>
        <w:t>jei</w:t>
      </w:r>
      <w:proofErr w:type="spellEnd"/>
      <w:r w:rsidR="008C3B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8C3B15">
        <w:rPr>
          <w:rFonts w:ascii="Times New Roman" w:hAnsi="Times New Roman" w:cs="Times New Roman"/>
          <w:sz w:val="24"/>
          <w:szCs w:val="24"/>
          <w:lang w:val="pl-PL"/>
        </w:rPr>
        <w:t>vaikas</w:t>
      </w:r>
      <w:proofErr w:type="spellEnd"/>
      <w:r w:rsidR="008C3B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8C3B15">
        <w:rPr>
          <w:rFonts w:ascii="Times New Roman" w:hAnsi="Times New Roman" w:cs="Times New Roman"/>
          <w:sz w:val="24"/>
          <w:szCs w:val="24"/>
          <w:lang w:val="pl-PL"/>
        </w:rPr>
        <w:t>serga</w:t>
      </w:r>
      <w:proofErr w:type="spellEnd"/>
      <w:r w:rsidR="008C3B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8C3B15">
        <w:rPr>
          <w:rFonts w:ascii="Times New Roman" w:hAnsi="Times New Roman" w:cs="Times New Roman"/>
          <w:sz w:val="24"/>
          <w:szCs w:val="24"/>
          <w:lang w:val="pl-PL"/>
        </w:rPr>
        <w:t>daugiau</w:t>
      </w:r>
      <w:proofErr w:type="spellEnd"/>
      <w:r w:rsidR="008C3B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8C3B15">
        <w:rPr>
          <w:rFonts w:ascii="Times New Roman" w:hAnsi="Times New Roman" w:cs="Times New Roman"/>
          <w:sz w:val="24"/>
          <w:szCs w:val="24"/>
          <w:lang w:val="pl-PL"/>
        </w:rPr>
        <w:t>nei</w:t>
      </w:r>
      <w:proofErr w:type="spellEnd"/>
      <w:r w:rsidR="008C3B15">
        <w:rPr>
          <w:rFonts w:ascii="Times New Roman" w:hAnsi="Times New Roman" w:cs="Times New Roman"/>
          <w:sz w:val="24"/>
          <w:szCs w:val="24"/>
          <w:lang w:val="pl-PL"/>
        </w:rPr>
        <w:t xml:space="preserve"> 10 </w:t>
      </w:r>
      <w:proofErr w:type="spellStart"/>
      <w:r w:rsidR="008C3B15">
        <w:rPr>
          <w:rFonts w:ascii="Times New Roman" w:hAnsi="Times New Roman" w:cs="Times New Roman"/>
          <w:sz w:val="24"/>
          <w:szCs w:val="24"/>
          <w:lang w:val="pl-PL"/>
        </w:rPr>
        <w:t>darbo</w:t>
      </w:r>
      <w:proofErr w:type="spellEnd"/>
      <w:r w:rsidR="008C3B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8C3B15">
        <w:rPr>
          <w:rFonts w:ascii="Times New Roman" w:hAnsi="Times New Roman" w:cs="Times New Roman"/>
          <w:sz w:val="24"/>
          <w:szCs w:val="24"/>
          <w:lang w:val="pl-PL"/>
        </w:rPr>
        <w:t>dienų</w:t>
      </w:r>
      <w:proofErr w:type="spellEnd"/>
      <w:r w:rsidR="008C3B1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tėvams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(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globėjams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nepateikus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naujos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informacijos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apie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vaiko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nelankymo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priežastis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dal</w:t>
      </w:r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yvauja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vaiko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gerovės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>komisijos</w:t>
      </w:r>
      <w:proofErr w:type="spellEnd"/>
      <w:r w:rsidR="00C74C42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posėdžiuose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svarstant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ugdytinių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lankomumo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problemas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0A0536" w:rsidRPr="0035611A" w:rsidRDefault="000A053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16.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Administracija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:rsidR="000A0536" w:rsidRPr="0035611A" w:rsidRDefault="00A447E7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16.1.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v</w:t>
      </w:r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aikų</w:t>
      </w:r>
      <w:proofErr w:type="spellEnd"/>
      <w:proofErr w:type="gram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lankomumo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žiniaraščių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pildymo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kontrolę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vykdo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direktori</w:t>
      </w:r>
      <w:r w:rsidR="0082650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>us</w:t>
      </w:r>
      <w:proofErr w:type="spellEnd"/>
      <w:r w:rsidR="0082650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82650B">
        <w:rPr>
          <w:rFonts w:ascii="Times New Roman" w:hAnsi="Times New Roman" w:cs="Times New Roman"/>
          <w:sz w:val="24"/>
          <w:szCs w:val="24"/>
          <w:lang w:val="pl-PL"/>
        </w:rPr>
        <w:t>pavaduotoja</w:t>
      </w:r>
      <w:proofErr w:type="spellEnd"/>
      <w:r w:rsidR="0082650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82650B">
        <w:rPr>
          <w:rFonts w:ascii="Times New Roman" w:hAnsi="Times New Roman" w:cs="Times New Roman"/>
          <w:sz w:val="24"/>
          <w:szCs w:val="24"/>
          <w:lang w:val="pl-PL"/>
        </w:rPr>
        <w:t>ugdymui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arba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dietistė</w:t>
      </w:r>
      <w:proofErr w:type="spellEnd"/>
      <w:r w:rsidR="000A0536"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0A0536" w:rsidRPr="00457242" w:rsidRDefault="000A0536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57242">
        <w:rPr>
          <w:rFonts w:ascii="Times New Roman" w:hAnsi="Times New Roman" w:cs="Times New Roman"/>
          <w:b/>
          <w:sz w:val="24"/>
          <w:szCs w:val="24"/>
          <w:lang w:val="pl-PL"/>
        </w:rPr>
        <w:t>IV SKYRIUS</w:t>
      </w:r>
    </w:p>
    <w:p w:rsidR="000C630F" w:rsidRDefault="000A0536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57242">
        <w:rPr>
          <w:rFonts w:ascii="Times New Roman" w:hAnsi="Times New Roman" w:cs="Times New Roman"/>
          <w:b/>
          <w:sz w:val="24"/>
          <w:szCs w:val="24"/>
          <w:lang w:val="pl-PL"/>
        </w:rPr>
        <w:t>BAIGIAMOSIOS NUOSTATOS</w:t>
      </w:r>
    </w:p>
    <w:p w:rsidR="00B20CF3" w:rsidRPr="00457242" w:rsidRDefault="00B20CF3" w:rsidP="00B20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0A0536" w:rsidRPr="00457242" w:rsidRDefault="000A053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17.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Tvarkos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aprašas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gali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būti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keičiamas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papildomas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35611A">
        <w:rPr>
          <w:rFonts w:ascii="Times New Roman" w:hAnsi="Times New Roman" w:cs="Times New Roman"/>
          <w:sz w:val="24"/>
          <w:szCs w:val="24"/>
          <w:lang w:val="pl-PL"/>
        </w:rPr>
        <w:t>atsižvelgiant</w:t>
      </w:r>
      <w:proofErr w:type="spellEnd"/>
      <w:r w:rsidRPr="0035611A">
        <w:rPr>
          <w:rFonts w:ascii="Times New Roman" w:hAnsi="Times New Roman" w:cs="Times New Roman"/>
          <w:sz w:val="24"/>
          <w:szCs w:val="24"/>
          <w:lang w:val="pl-PL"/>
        </w:rPr>
        <w:t xml:space="preserve"> į Vilnia</w:t>
      </w:r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us </w:t>
      </w:r>
      <w:proofErr w:type="spellStart"/>
      <w:r w:rsidR="00457242">
        <w:rPr>
          <w:rFonts w:ascii="Times New Roman" w:hAnsi="Times New Roman" w:cs="Times New Roman"/>
          <w:sz w:val="24"/>
          <w:szCs w:val="24"/>
          <w:lang w:val="pl-PL"/>
        </w:rPr>
        <w:t>miesto</w:t>
      </w:r>
      <w:proofErr w:type="spellEnd"/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457242">
        <w:rPr>
          <w:rFonts w:ascii="Times New Roman" w:hAnsi="Times New Roman" w:cs="Times New Roman"/>
          <w:sz w:val="24"/>
          <w:szCs w:val="24"/>
          <w:lang w:val="pl-PL"/>
        </w:rPr>
        <w:t>savivaldybės</w:t>
      </w:r>
      <w:proofErr w:type="spellEnd"/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457242">
        <w:rPr>
          <w:rFonts w:ascii="Times New Roman" w:hAnsi="Times New Roman" w:cs="Times New Roman"/>
          <w:sz w:val="24"/>
          <w:szCs w:val="24"/>
          <w:lang w:val="pl-PL"/>
        </w:rPr>
        <w:t>Tarybos</w:t>
      </w:r>
      <w:proofErr w:type="spellEnd"/>
      <w:r w:rsid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457242">
        <w:rPr>
          <w:rFonts w:ascii="Times New Roman" w:hAnsi="Times New Roman" w:cs="Times New Roman"/>
          <w:sz w:val="24"/>
          <w:szCs w:val="24"/>
          <w:lang w:val="pl-PL"/>
        </w:rPr>
        <w:t>sprendimus</w:t>
      </w:r>
      <w:proofErr w:type="spellEnd"/>
      <w:r w:rsidRP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457242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P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457242">
        <w:rPr>
          <w:rFonts w:ascii="Times New Roman" w:hAnsi="Times New Roman" w:cs="Times New Roman"/>
          <w:sz w:val="24"/>
          <w:szCs w:val="24"/>
          <w:lang w:val="pl-PL"/>
        </w:rPr>
        <w:t>įstaigos</w:t>
      </w:r>
      <w:proofErr w:type="spellEnd"/>
      <w:r w:rsidRP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457242">
        <w:rPr>
          <w:rFonts w:ascii="Times New Roman" w:hAnsi="Times New Roman" w:cs="Times New Roman"/>
          <w:sz w:val="24"/>
          <w:szCs w:val="24"/>
          <w:lang w:val="pl-PL"/>
        </w:rPr>
        <w:t>bendruomenės</w:t>
      </w:r>
      <w:proofErr w:type="spellEnd"/>
      <w:r w:rsidRP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457242">
        <w:rPr>
          <w:rFonts w:ascii="Times New Roman" w:hAnsi="Times New Roman" w:cs="Times New Roman"/>
          <w:sz w:val="24"/>
          <w:szCs w:val="24"/>
          <w:lang w:val="pl-PL"/>
        </w:rPr>
        <w:t>sprendimus</w:t>
      </w:r>
      <w:proofErr w:type="spellEnd"/>
      <w:r w:rsidRPr="00457242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5C27F5" w:rsidRDefault="000A0536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57242">
        <w:rPr>
          <w:rFonts w:ascii="Times New Roman" w:hAnsi="Times New Roman" w:cs="Times New Roman"/>
          <w:sz w:val="24"/>
          <w:szCs w:val="24"/>
          <w:lang w:val="pl-PL"/>
        </w:rPr>
        <w:t xml:space="preserve">18. </w:t>
      </w:r>
      <w:proofErr w:type="spellStart"/>
      <w:r w:rsidRPr="00457242">
        <w:rPr>
          <w:rFonts w:ascii="Times New Roman" w:hAnsi="Times New Roman" w:cs="Times New Roman"/>
          <w:sz w:val="24"/>
          <w:szCs w:val="24"/>
          <w:lang w:val="pl-PL"/>
        </w:rPr>
        <w:t>Aprašas</w:t>
      </w:r>
      <w:proofErr w:type="spellEnd"/>
      <w:r w:rsidRP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457242">
        <w:rPr>
          <w:rFonts w:ascii="Times New Roman" w:hAnsi="Times New Roman" w:cs="Times New Roman"/>
          <w:sz w:val="24"/>
          <w:szCs w:val="24"/>
          <w:lang w:val="pl-PL"/>
        </w:rPr>
        <w:t>skelbiamas</w:t>
      </w:r>
      <w:proofErr w:type="spellEnd"/>
      <w:r w:rsidRP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457242">
        <w:rPr>
          <w:rFonts w:ascii="Times New Roman" w:hAnsi="Times New Roman" w:cs="Times New Roman"/>
          <w:sz w:val="24"/>
          <w:szCs w:val="24"/>
          <w:lang w:val="pl-PL"/>
        </w:rPr>
        <w:t>darželio</w:t>
      </w:r>
      <w:proofErr w:type="spellEnd"/>
      <w:r w:rsidRP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457242">
        <w:rPr>
          <w:rFonts w:ascii="Times New Roman" w:hAnsi="Times New Roman" w:cs="Times New Roman"/>
          <w:sz w:val="24"/>
          <w:szCs w:val="24"/>
          <w:lang w:val="pl-PL"/>
        </w:rPr>
        <w:t>internetinėje</w:t>
      </w:r>
      <w:proofErr w:type="spellEnd"/>
      <w:r w:rsidRP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457242">
        <w:rPr>
          <w:rFonts w:ascii="Times New Roman" w:hAnsi="Times New Roman" w:cs="Times New Roman"/>
          <w:sz w:val="24"/>
          <w:szCs w:val="24"/>
          <w:lang w:val="pl-PL"/>
        </w:rPr>
        <w:t>svetainėje</w:t>
      </w:r>
      <w:proofErr w:type="spellEnd"/>
      <w:r w:rsidRPr="004572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4" w:history="1">
        <w:r w:rsidR="002F139F" w:rsidRPr="00A96666">
          <w:rPr>
            <w:rStyle w:val="Hipersaitas"/>
          </w:rPr>
          <w:t>www.rugelis.vilnius.lm.lt</w:t>
        </w:r>
      </w:hyperlink>
      <w:r w:rsidR="002F139F">
        <w:t xml:space="preserve"> </w:t>
      </w:r>
    </w:p>
    <w:p w:rsidR="002F139F" w:rsidRDefault="002F139F" w:rsidP="00B20CF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C27F5" w:rsidRDefault="005C27F5" w:rsidP="007409BF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5D58E4" w:rsidRDefault="005D58E4" w:rsidP="005D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SUDERINTA</w:t>
      </w:r>
    </w:p>
    <w:p w:rsidR="005D58E4" w:rsidRDefault="005D58E4" w:rsidP="005D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Lopšelio-darželio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tarybos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posėdyje</w:t>
      </w:r>
      <w:proofErr w:type="spellEnd"/>
    </w:p>
    <w:p w:rsidR="005D58E4" w:rsidRDefault="00081DD0" w:rsidP="005D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2022-05-31 d. (</w:t>
      </w:r>
      <w:proofErr w:type="spellStart"/>
      <w:r>
        <w:rPr>
          <w:rFonts w:ascii="Times New Roman" w:hAnsi="Times New Roman"/>
          <w:sz w:val="24"/>
          <w:szCs w:val="24"/>
        </w:rPr>
        <w:t>protokolas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LT-4</w:t>
      </w:r>
      <w:r w:rsidR="005D58E4">
        <w:rPr>
          <w:rFonts w:ascii="Times New Roman" w:hAnsi="Times New Roman"/>
          <w:sz w:val="24"/>
          <w:szCs w:val="24"/>
        </w:rPr>
        <w:t>)</w:t>
      </w:r>
    </w:p>
    <w:p w:rsidR="00B20CF3" w:rsidRDefault="00B20CF3" w:rsidP="007409BF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68BB" w:rsidRDefault="00A768BB" w:rsidP="007409BF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68BB" w:rsidRDefault="00A768BB" w:rsidP="007409BF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5D58E4" w:rsidRDefault="005D58E4" w:rsidP="007409BF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B20CF3" w:rsidRDefault="00B20CF3" w:rsidP="007409BF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B20CF3" w:rsidRPr="005C27F5" w:rsidRDefault="00B20CF3" w:rsidP="007409BF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5C27F5" w:rsidRPr="005C27F5" w:rsidRDefault="005C27F5" w:rsidP="005C2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  <w:lastRenderedPageBreak/>
        <w:t>Priedas Nr.1</w:t>
      </w:r>
    </w:p>
    <w:p w:rsidR="005C27F5" w:rsidRPr="005C27F5" w:rsidRDefault="005C27F5" w:rsidP="005C2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</w:p>
    <w:p w:rsidR="005C27F5" w:rsidRPr="005C27F5" w:rsidRDefault="005C27F5" w:rsidP="005C2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</w:p>
    <w:p w:rsidR="005C27F5" w:rsidRPr="005C27F5" w:rsidRDefault="005C27F5" w:rsidP="00915F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</w:p>
    <w:p w:rsidR="005C27F5" w:rsidRPr="005C27F5" w:rsidRDefault="005C27F5" w:rsidP="005C2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</w:p>
    <w:p w:rsidR="005C27F5" w:rsidRPr="005C27F5" w:rsidRDefault="005C27F5" w:rsidP="005C2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  <w:t>_________________________________________________________________</w:t>
      </w:r>
    </w:p>
    <w:p w:rsidR="005C27F5" w:rsidRPr="005C27F5" w:rsidRDefault="005C27F5" w:rsidP="005C2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                           </w:t>
      </w:r>
      <w:r w:rsidR="00C232F4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</w:t>
      </w:r>
      <w:r w:rsidRPr="005C27F5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</w:t>
      </w:r>
      <w:r w:rsidRPr="005C27F5"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  <w:t>(Vieno iš tėvų (globėjų) vardas, pavardė)</w:t>
      </w:r>
    </w:p>
    <w:p w:rsidR="005C27F5" w:rsidRPr="005C27F5" w:rsidRDefault="005C27F5" w:rsidP="005C2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5C27F5" w:rsidRPr="005C27F5" w:rsidRDefault="005C27F5" w:rsidP="005C2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_________________________________________________</w:t>
      </w:r>
    </w:p>
    <w:p w:rsidR="005C27F5" w:rsidRPr="005C27F5" w:rsidRDefault="00915FBB" w:rsidP="00915F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  <w:t xml:space="preserve">                                                      </w:t>
      </w:r>
      <w:r w:rsidR="00C232F4"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  <w:t xml:space="preserve">                          </w:t>
      </w:r>
    </w:p>
    <w:p w:rsidR="005C27F5" w:rsidRPr="005C27F5" w:rsidRDefault="005C27F5" w:rsidP="005C2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5C27F5" w:rsidRPr="005C27F5" w:rsidRDefault="005C27F5" w:rsidP="005C2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0E0A84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Vilniaus </w:t>
      </w:r>
      <w:r w:rsidR="002F139F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s</w:t>
      </w:r>
      <w:r w:rsidR="005D74CD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av. Grigiškių lopšelio-darželio</w:t>
      </w:r>
      <w:r w:rsidR="002F139F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„Rugelis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“</w:t>
      </w:r>
    </w:p>
    <w:p w:rsidR="00EA4B7C" w:rsidRPr="00EA4B7C" w:rsidRDefault="00F27EC0" w:rsidP="000E0A84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D</w:t>
      </w:r>
      <w:r w:rsidR="000E0A84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irektorei 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CD3ADB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PRAŠYMAS</w:t>
      </w:r>
    </w:p>
    <w:p w:rsid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DĖL VAIKO LIGOS PATEISINIMO</w:t>
      </w:r>
    </w:p>
    <w:p w:rsidR="00512DEF" w:rsidRPr="00EA4B7C" w:rsidRDefault="00512DEF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20</w:t>
      </w:r>
      <w:r w:rsidR="00382410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2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.....-.......-........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Vilnius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Pažymiu, kad mano sūnus/duktė ................................................................, lankantis(-i) 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</w:t>
      </w:r>
      <w:r w:rsidR="005231EA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              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(vardas, pavardė)                         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grupę .................................................... sirgo ir nelankė darželio nuo  20</w:t>
      </w:r>
      <w:r w:rsidR="00382410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2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...... metų ..................................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mėnesio ..........dienos iki  20</w:t>
      </w:r>
      <w:r w:rsidR="00382410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2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......metų .......................................mėnesio ..........dienos.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                               .......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                          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...............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                                         </w:t>
      </w:r>
      <w:r w:rsidR="00BC3372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Parašas</w:t>
      </w:r>
      <w:r w:rsidR="00BC3372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="00BC3372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  <w:t xml:space="preserve">            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Vardas, Pavardė 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5C27F5" w:rsidRPr="005C27F5" w:rsidRDefault="005C27F5" w:rsidP="005C27F5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</w:p>
    <w:p w:rsidR="005C27F5" w:rsidRPr="005C27F5" w:rsidRDefault="005C27F5" w:rsidP="005C27F5">
      <w:pPr>
        <w:tabs>
          <w:tab w:val="left" w:pos="61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</w:p>
    <w:p w:rsidR="005C27F5" w:rsidRPr="005C27F5" w:rsidRDefault="005C27F5" w:rsidP="005C27F5">
      <w:pPr>
        <w:tabs>
          <w:tab w:val="left" w:pos="61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</w:p>
    <w:p w:rsidR="005C27F5" w:rsidRPr="005C27F5" w:rsidRDefault="005C27F5" w:rsidP="005C27F5">
      <w:pPr>
        <w:tabs>
          <w:tab w:val="left" w:pos="61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</w:p>
    <w:p w:rsidR="005C27F5" w:rsidRPr="005C27F5" w:rsidRDefault="005C27F5" w:rsidP="005C27F5">
      <w:pPr>
        <w:tabs>
          <w:tab w:val="left" w:pos="61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</w:p>
    <w:p w:rsidR="005C27F5" w:rsidRPr="005C27F5" w:rsidRDefault="005C27F5" w:rsidP="005C27F5">
      <w:pPr>
        <w:tabs>
          <w:tab w:val="left" w:pos="612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5C27F5" w:rsidRPr="005C27F5" w:rsidRDefault="005C27F5" w:rsidP="005C27F5">
      <w:pPr>
        <w:tabs>
          <w:tab w:val="left" w:pos="6120"/>
        </w:tabs>
        <w:suppressAutoHyphens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5C27F5" w:rsidRDefault="005C27F5" w:rsidP="005C27F5">
      <w:pPr>
        <w:tabs>
          <w:tab w:val="left" w:pos="6120"/>
        </w:tabs>
        <w:suppressAutoHyphens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915FBB" w:rsidRDefault="00915FBB" w:rsidP="005C27F5">
      <w:pPr>
        <w:tabs>
          <w:tab w:val="left" w:pos="6120"/>
        </w:tabs>
        <w:suppressAutoHyphens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5C27F5" w:rsidRDefault="005C27F5" w:rsidP="007409BF">
      <w:pPr>
        <w:tabs>
          <w:tab w:val="left" w:pos="612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512DEF" w:rsidRDefault="00512DEF" w:rsidP="007409BF">
      <w:pPr>
        <w:tabs>
          <w:tab w:val="left" w:pos="612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7409BF" w:rsidRDefault="007409BF" w:rsidP="007409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  <w:t>Priedas Nr.</w:t>
      </w:r>
      <w:r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  <w:t>2</w:t>
      </w:r>
    </w:p>
    <w:p w:rsidR="00E61D56" w:rsidRPr="005C27F5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</w:p>
    <w:p w:rsidR="00E61D56" w:rsidRPr="005C27F5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  <w:t>_________________________________________________________________</w:t>
      </w:r>
    </w:p>
    <w:p w:rsidR="00E61D56" w:rsidRPr="005C27F5" w:rsidRDefault="00E61D56" w:rsidP="00E61D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                           </w:t>
      </w:r>
      <w:r w:rsidR="00512DEF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</w:t>
      </w:r>
      <w:r w:rsidRPr="005C27F5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</w:t>
      </w:r>
      <w:r w:rsidRPr="005C27F5"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  <w:t>(Vieno iš tėvų (globėjų) vardas, pavardė)</w:t>
      </w:r>
    </w:p>
    <w:p w:rsidR="00E61D56" w:rsidRPr="005C27F5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61D56" w:rsidRPr="005C27F5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_________________________________________________</w:t>
      </w:r>
    </w:p>
    <w:p w:rsidR="00E61D56" w:rsidRPr="005C27F5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  <w:t>(Gyvenamoji vieta, tel.  Nr.)</w:t>
      </w:r>
    </w:p>
    <w:p w:rsidR="00E61D56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</w:p>
    <w:p w:rsidR="00E61D56" w:rsidRPr="005C27F5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</w:p>
    <w:p w:rsidR="007409BF" w:rsidRPr="005C27F5" w:rsidRDefault="007409BF" w:rsidP="007409BF">
      <w:pPr>
        <w:tabs>
          <w:tab w:val="left" w:pos="6120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915FBB" w:rsidRPr="00EA4B7C" w:rsidRDefault="00915FBB" w:rsidP="00915FBB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Vilniaus </w:t>
      </w: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s</w:t>
      </w:r>
      <w:r w:rsidR="005D74CD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av. Grigiškių lopšelio-darželio</w:t>
      </w: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„Rugelis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“</w:t>
      </w:r>
    </w:p>
    <w:p w:rsidR="00915FBB" w:rsidRPr="00EA4B7C" w:rsidRDefault="00F27EC0" w:rsidP="00915FBB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D</w:t>
      </w:r>
      <w:r w:rsidR="00915FBB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irektorei </w:t>
      </w:r>
    </w:p>
    <w:p w:rsidR="00E61D56" w:rsidRPr="00E61D56" w:rsidRDefault="00E61D56" w:rsidP="00E61D56">
      <w:pPr>
        <w:spacing w:after="0" w:line="240" w:lineRule="auto"/>
        <w:jc w:val="center"/>
        <w:rPr>
          <w:rFonts w:ascii="Times New Roman" w:hAnsi="Times New Roman"/>
          <w:lang w:val="pl-PL"/>
        </w:rPr>
      </w:pPr>
    </w:p>
    <w:p w:rsidR="00E61D56" w:rsidRPr="00E61D56" w:rsidRDefault="00E61D56" w:rsidP="00E61D56">
      <w:pPr>
        <w:spacing w:after="0" w:line="240" w:lineRule="auto"/>
        <w:jc w:val="center"/>
        <w:rPr>
          <w:rFonts w:ascii="Times New Roman" w:hAnsi="Times New Roman"/>
          <w:lang w:val="pl-PL"/>
        </w:rPr>
      </w:pPr>
    </w:p>
    <w:p w:rsidR="00E61D56" w:rsidRPr="00E61D56" w:rsidRDefault="00E61D56" w:rsidP="00E61D56">
      <w:pPr>
        <w:spacing w:after="0" w:line="240" w:lineRule="auto"/>
        <w:jc w:val="center"/>
        <w:rPr>
          <w:rFonts w:ascii="Times New Roman" w:hAnsi="Times New Roman"/>
          <w:lang w:val="pl-PL"/>
        </w:rPr>
      </w:pPr>
    </w:p>
    <w:p w:rsidR="00E61D56" w:rsidRPr="00E61D56" w:rsidRDefault="00E61D56" w:rsidP="00E61D56">
      <w:pPr>
        <w:spacing w:after="0" w:line="240" w:lineRule="auto"/>
        <w:jc w:val="center"/>
        <w:rPr>
          <w:rFonts w:ascii="Times New Roman" w:hAnsi="Times New Roman"/>
          <w:lang w:val="pl-PL"/>
        </w:rPr>
      </w:pPr>
    </w:p>
    <w:p w:rsidR="00E61D56" w:rsidRPr="00E61D56" w:rsidRDefault="00E61D56" w:rsidP="00E61D56">
      <w:pPr>
        <w:spacing w:after="0" w:line="240" w:lineRule="auto"/>
        <w:jc w:val="center"/>
        <w:rPr>
          <w:rFonts w:ascii="Times New Roman" w:hAnsi="Times New Roman"/>
          <w:lang w:val="pl-PL"/>
        </w:rPr>
      </w:pPr>
    </w:p>
    <w:p w:rsidR="00E61D56" w:rsidRPr="00E61D56" w:rsidRDefault="00E61D56" w:rsidP="00E61D56">
      <w:pPr>
        <w:spacing w:after="0" w:line="240" w:lineRule="auto"/>
        <w:jc w:val="center"/>
        <w:rPr>
          <w:rFonts w:ascii="Times New Roman" w:hAnsi="Times New Roman"/>
          <w:lang w:val="pl-PL"/>
        </w:rPr>
      </w:pPr>
    </w:p>
    <w:p w:rsidR="00E61D56" w:rsidRPr="00897E03" w:rsidRDefault="00915FBB" w:rsidP="00E61D5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>PRAŠYMAS</w:t>
      </w:r>
    </w:p>
    <w:p w:rsidR="00E61D56" w:rsidRPr="00897E03" w:rsidRDefault="00E61D56" w:rsidP="00E61D5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>DĖL KITŲ PRIEŽASČIŲ PATEISINIMO</w:t>
      </w:r>
    </w:p>
    <w:p w:rsidR="00E61D56" w:rsidRPr="00897E03" w:rsidRDefault="00E61D56" w:rsidP="00E61D5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>20.....-.......-........</w:t>
      </w:r>
    </w:p>
    <w:p w:rsidR="00E61D56" w:rsidRPr="00897E03" w:rsidRDefault="00E61D56" w:rsidP="00E61D5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>Vilnius</w:t>
      </w:r>
    </w:p>
    <w:p w:rsidR="00E61D56" w:rsidRPr="00897E03" w:rsidRDefault="00E61D56" w:rsidP="00E61D56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1D56" w:rsidRPr="00897E03" w:rsidRDefault="00E61D56" w:rsidP="005231EA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1D56" w:rsidRPr="00897E03" w:rsidRDefault="00E61D56" w:rsidP="005231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 xml:space="preserve">        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Pažymiu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kad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mano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sūnus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>/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duktė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................................................................, </w:t>
      </w: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lankantis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(-i) </w:t>
      </w:r>
    </w:p>
    <w:p w:rsidR="00E61D56" w:rsidRPr="00897E03" w:rsidRDefault="00E61D56" w:rsidP="005231EA">
      <w:pPr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 xml:space="preserve"> (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vardas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pavardė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)                         </w:t>
      </w:r>
    </w:p>
    <w:p w:rsidR="00E61D56" w:rsidRPr="00897E03" w:rsidRDefault="00E61D56" w:rsidP="005231EA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grupę</w:t>
      </w:r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....................</w:t>
      </w:r>
      <w:r w:rsidR="005231EA">
        <w:rPr>
          <w:rFonts w:ascii="Times New Roman" w:hAnsi="Times New Roman"/>
          <w:sz w:val="24"/>
          <w:szCs w:val="24"/>
          <w:lang w:val="pl-PL"/>
        </w:rPr>
        <w:t>...........................</w:t>
      </w:r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nelankė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darželio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nuo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 20...... </w:t>
      </w: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metų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..................................</w:t>
      </w:r>
    </w:p>
    <w:p w:rsidR="00E61D56" w:rsidRPr="00897E03" w:rsidRDefault="00E61D56" w:rsidP="00E61D56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mėnesio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dienos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iki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 20......</w:t>
      </w: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metų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.......................................</w:t>
      </w: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mėnesio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dienos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E61D56" w:rsidRPr="00897E03" w:rsidRDefault="00E61D56" w:rsidP="00E61D56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dėl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šių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priežasčių:............................................................................................................................</w:t>
      </w:r>
    </w:p>
    <w:p w:rsidR="00E61D56" w:rsidRPr="00897E03" w:rsidRDefault="00E61D56" w:rsidP="00E61D56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</w:t>
      </w:r>
    </w:p>
    <w:p w:rsidR="00E61D56" w:rsidRPr="00897E03" w:rsidRDefault="00E61D56" w:rsidP="00E61D56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1D56" w:rsidRPr="00897E03" w:rsidRDefault="00E61D56" w:rsidP="00E61D56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1D56" w:rsidRPr="00897E03" w:rsidRDefault="00E61D56" w:rsidP="00E61D56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1D56" w:rsidRPr="00897E03" w:rsidRDefault="00E61D56" w:rsidP="00E61D56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Pr="00897E03">
        <w:rPr>
          <w:rFonts w:ascii="Times New Roman" w:hAnsi="Times New Roman"/>
          <w:sz w:val="24"/>
          <w:szCs w:val="24"/>
          <w:lang w:val="pl-PL"/>
        </w:rPr>
        <w:tab/>
      </w:r>
      <w:r w:rsidRPr="00897E03">
        <w:rPr>
          <w:rFonts w:ascii="Times New Roman" w:hAnsi="Times New Roman"/>
          <w:sz w:val="24"/>
          <w:szCs w:val="24"/>
          <w:lang w:val="pl-PL"/>
        </w:rPr>
        <w:tab/>
      </w:r>
      <w:r w:rsidR="00835A81" w:rsidRPr="00897E03">
        <w:rPr>
          <w:rFonts w:ascii="Times New Roman" w:hAnsi="Times New Roman"/>
          <w:sz w:val="24"/>
          <w:szCs w:val="24"/>
          <w:lang w:val="pl-PL"/>
        </w:rPr>
        <w:t xml:space="preserve">             </w:t>
      </w:r>
      <w:r w:rsidRPr="00897E03">
        <w:rPr>
          <w:rFonts w:ascii="Times New Roman" w:hAnsi="Times New Roman"/>
          <w:sz w:val="24"/>
          <w:szCs w:val="24"/>
          <w:lang w:val="pl-PL"/>
        </w:rPr>
        <w:t xml:space="preserve">.......................................            </w:t>
      </w:r>
      <w:r w:rsidR="00835A81" w:rsidRPr="00897E03">
        <w:rPr>
          <w:rFonts w:ascii="Times New Roman" w:hAnsi="Times New Roman"/>
          <w:sz w:val="24"/>
          <w:szCs w:val="24"/>
          <w:lang w:val="pl-PL"/>
        </w:rPr>
        <w:t xml:space="preserve">                   </w:t>
      </w:r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.......................................................</w:t>
      </w:r>
    </w:p>
    <w:p w:rsidR="005C27F5" w:rsidRPr="00897E03" w:rsidRDefault="00E61D56" w:rsidP="00E61D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 xml:space="preserve">                          </w:t>
      </w:r>
      <w:r w:rsidR="00BC3372" w:rsidRPr="00897E03">
        <w:rPr>
          <w:rFonts w:ascii="Times New Roman" w:hAnsi="Times New Roman"/>
          <w:sz w:val="24"/>
          <w:szCs w:val="24"/>
          <w:lang w:val="pl-PL"/>
        </w:rPr>
        <w:t xml:space="preserve">                        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Paraš</w:t>
      </w:r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as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ab/>
      </w:r>
      <w:r w:rsidRPr="00897E03">
        <w:rPr>
          <w:rFonts w:ascii="Times New Roman" w:hAnsi="Times New Roman"/>
          <w:sz w:val="24"/>
          <w:szCs w:val="24"/>
          <w:lang w:val="pl-PL"/>
        </w:rPr>
        <w:tab/>
        <w:t xml:space="preserve">         </w:t>
      </w:r>
      <w:r w:rsidR="00915FBB" w:rsidRPr="00897E03">
        <w:rPr>
          <w:rFonts w:ascii="Times New Roman" w:hAnsi="Times New Roman"/>
          <w:sz w:val="24"/>
          <w:szCs w:val="24"/>
          <w:lang w:val="pl-PL"/>
        </w:rPr>
        <w:t xml:space="preserve">              </w:t>
      </w:r>
      <w:r w:rsidRPr="00897E03">
        <w:rPr>
          <w:rFonts w:ascii="Times New Roman" w:hAnsi="Times New Roman"/>
          <w:sz w:val="24"/>
          <w:szCs w:val="24"/>
          <w:lang w:val="pl-PL"/>
        </w:rPr>
        <w:t xml:space="preserve">           </w:t>
      </w:r>
      <w:r w:rsidR="00BC3372" w:rsidRPr="00897E03">
        <w:rPr>
          <w:rFonts w:ascii="Times New Roman" w:hAnsi="Times New Roman"/>
          <w:sz w:val="24"/>
          <w:szCs w:val="24"/>
          <w:lang w:val="pl-PL"/>
        </w:rPr>
        <w:t xml:space="preserve">           </w:t>
      </w:r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Vardas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Pavardė</w:t>
      </w:r>
      <w:proofErr w:type="spellEnd"/>
    </w:p>
    <w:sectPr w:rsidR="005C27F5" w:rsidRPr="00897E03" w:rsidSect="005A052F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36"/>
    <w:rsid w:val="000320B7"/>
    <w:rsid w:val="00052B16"/>
    <w:rsid w:val="00081DD0"/>
    <w:rsid w:val="000A0536"/>
    <w:rsid w:val="000C630F"/>
    <w:rsid w:val="000E0A84"/>
    <w:rsid w:val="00101DF3"/>
    <w:rsid w:val="00165F01"/>
    <w:rsid w:val="001717F3"/>
    <w:rsid w:val="00172410"/>
    <w:rsid w:val="001F37EA"/>
    <w:rsid w:val="002455CB"/>
    <w:rsid w:val="002E1312"/>
    <w:rsid w:val="002F139F"/>
    <w:rsid w:val="0035611A"/>
    <w:rsid w:val="00374345"/>
    <w:rsid w:val="00382410"/>
    <w:rsid w:val="003A6D3F"/>
    <w:rsid w:val="00457242"/>
    <w:rsid w:val="004903B5"/>
    <w:rsid w:val="00493ABF"/>
    <w:rsid w:val="004C732C"/>
    <w:rsid w:val="00512DEF"/>
    <w:rsid w:val="005231EA"/>
    <w:rsid w:val="005A052F"/>
    <w:rsid w:val="005C27F5"/>
    <w:rsid w:val="005D58E4"/>
    <w:rsid w:val="005D74CD"/>
    <w:rsid w:val="006742F0"/>
    <w:rsid w:val="006B4735"/>
    <w:rsid w:val="006C6B3B"/>
    <w:rsid w:val="006D0B2C"/>
    <w:rsid w:val="006E7154"/>
    <w:rsid w:val="007006DC"/>
    <w:rsid w:val="00700E88"/>
    <w:rsid w:val="007409BF"/>
    <w:rsid w:val="00750971"/>
    <w:rsid w:val="007A604A"/>
    <w:rsid w:val="007D0670"/>
    <w:rsid w:val="007D22E8"/>
    <w:rsid w:val="007E2DF8"/>
    <w:rsid w:val="00801EAB"/>
    <w:rsid w:val="00806CAB"/>
    <w:rsid w:val="0082650B"/>
    <w:rsid w:val="00835A81"/>
    <w:rsid w:val="008407D6"/>
    <w:rsid w:val="00870BC7"/>
    <w:rsid w:val="00897E03"/>
    <w:rsid w:val="008C3B15"/>
    <w:rsid w:val="008F5A28"/>
    <w:rsid w:val="00915FBB"/>
    <w:rsid w:val="00940513"/>
    <w:rsid w:val="00943326"/>
    <w:rsid w:val="00985D37"/>
    <w:rsid w:val="009A143F"/>
    <w:rsid w:val="009E31A4"/>
    <w:rsid w:val="00A00463"/>
    <w:rsid w:val="00A2650E"/>
    <w:rsid w:val="00A3643D"/>
    <w:rsid w:val="00A447E7"/>
    <w:rsid w:val="00A768BB"/>
    <w:rsid w:val="00AD7DB0"/>
    <w:rsid w:val="00B20CF3"/>
    <w:rsid w:val="00B22EEB"/>
    <w:rsid w:val="00B4212E"/>
    <w:rsid w:val="00BB45CF"/>
    <w:rsid w:val="00BC31C6"/>
    <w:rsid w:val="00BC3372"/>
    <w:rsid w:val="00C02146"/>
    <w:rsid w:val="00C16506"/>
    <w:rsid w:val="00C232F4"/>
    <w:rsid w:val="00C51C24"/>
    <w:rsid w:val="00C6152D"/>
    <w:rsid w:val="00C74C42"/>
    <w:rsid w:val="00CD3ADB"/>
    <w:rsid w:val="00CE44C5"/>
    <w:rsid w:val="00D5762C"/>
    <w:rsid w:val="00D71EEA"/>
    <w:rsid w:val="00D76163"/>
    <w:rsid w:val="00E01BDF"/>
    <w:rsid w:val="00E27C4D"/>
    <w:rsid w:val="00E30B1A"/>
    <w:rsid w:val="00E61D56"/>
    <w:rsid w:val="00EA4212"/>
    <w:rsid w:val="00EA4B7C"/>
    <w:rsid w:val="00EB5169"/>
    <w:rsid w:val="00EC14B4"/>
    <w:rsid w:val="00EC7BB3"/>
    <w:rsid w:val="00ED42B3"/>
    <w:rsid w:val="00ED4C33"/>
    <w:rsid w:val="00EF2902"/>
    <w:rsid w:val="00F27EC0"/>
    <w:rsid w:val="00F643EF"/>
    <w:rsid w:val="00F75364"/>
    <w:rsid w:val="00F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DC4C"/>
  <w15:chartTrackingRefBased/>
  <w15:docId w15:val="{9EC38AE3-BDA8-4A00-A467-EA734F08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5724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A8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A1C1A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FA1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gelis.vilnius.l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6571</Words>
  <Characters>3746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Zita</cp:lastModifiedBy>
  <cp:revision>27</cp:revision>
  <cp:lastPrinted>2021-12-02T07:46:00Z</cp:lastPrinted>
  <dcterms:created xsi:type="dcterms:W3CDTF">2022-06-10T06:50:00Z</dcterms:created>
  <dcterms:modified xsi:type="dcterms:W3CDTF">2022-06-10T08:19:00Z</dcterms:modified>
</cp:coreProperties>
</file>