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194E" w14:textId="77777777" w:rsidR="00953AC7" w:rsidRDefault="009F5B9A" w:rsidP="00953AC7">
      <w:pPr>
        <w:keepNext/>
        <w:shd w:val="clear" w:color="auto" w:fill="FFFFFF"/>
        <w:tabs>
          <w:tab w:val="center" w:pos="6803"/>
          <w:tab w:val="right" w:pos="9638"/>
        </w:tabs>
        <w:suppressAutoHyphens/>
        <w:ind w:left="6237"/>
        <w:textAlignment w:val="baseline"/>
        <w:rPr>
          <w:lang w:eastAsia="lt-LT"/>
        </w:rPr>
      </w:pPr>
      <w:r>
        <w:rPr>
          <w:lang w:eastAsia="lt-LT"/>
        </w:rPr>
        <w:t>PATVIRTINTA</w:t>
      </w:r>
    </w:p>
    <w:p w14:paraId="3F61D5BD" w14:textId="5315D40B" w:rsidR="004B29DA" w:rsidRDefault="00DF6FF8" w:rsidP="004D25E1">
      <w:pPr>
        <w:keepNext/>
        <w:shd w:val="clear" w:color="auto" w:fill="FFFFFF"/>
        <w:tabs>
          <w:tab w:val="center" w:pos="6803"/>
          <w:tab w:val="right" w:pos="9638"/>
        </w:tabs>
        <w:suppressAutoHyphens/>
        <w:ind w:left="6237"/>
        <w:textAlignment w:val="baseline"/>
        <w:rPr>
          <w:lang w:eastAsia="lt-LT"/>
        </w:rPr>
      </w:pPr>
      <w:r w:rsidRPr="004826CB">
        <w:t>Vilniaus savivaldybės Grigiškių lopšeli</w:t>
      </w:r>
      <w:r>
        <w:t>o</w:t>
      </w:r>
      <w:r w:rsidRPr="004826CB">
        <w:t>-darželi</w:t>
      </w:r>
      <w:r>
        <w:t>o</w:t>
      </w:r>
      <w:r w:rsidRPr="004826CB">
        <w:t xml:space="preserve"> „Rugelis“</w:t>
      </w:r>
      <w:r>
        <w:t xml:space="preserve"> </w:t>
      </w:r>
      <w:r w:rsidR="00F311DA">
        <w:rPr>
          <w:lang w:eastAsia="lt-LT"/>
        </w:rPr>
        <w:t>direktor</w:t>
      </w:r>
      <w:r w:rsidR="00CB4F9B">
        <w:rPr>
          <w:lang w:eastAsia="lt-LT"/>
        </w:rPr>
        <w:t>ės</w:t>
      </w:r>
      <w:r w:rsidR="00953AC7">
        <w:rPr>
          <w:lang w:eastAsia="lt-LT"/>
        </w:rPr>
        <w:t xml:space="preserve"> </w:t>
      </w:r>
      <w:r w:rsidR="00B9043A">
        <w:rPr>
          <w:lang w:eastAsia="lt-LT"/>
        </w:rPr>
        <w:t>20</w:t>
      </w:r>
      <w:r w:rsidR="004F37C3">
        <w:rPr>
          <w:lang w:eastAsia="lt-LT"/>
        </w:rPr>
        <w:t>20</w:t>
      </w:r>
      <w:r w:rsidR="00B9043A">
        <w:rPr>
          <w:lang w:eastAsia="lt-LT"/>
        </w:rPr>
        <w:t xml:space="preserve"> m. </w:t>
      </w:r>
      <w:r w:rsidRPr="00051A87">
        <w:rPr>
          <w:lang w:eastAsia="lt-LT"/>
        </w:rPr>
        <w:t>rugsėjo</w:t>
      </w:r>
      <w:r w:rsidR="00B9043A" w:rsidRPr="00051A87">
        <w:rPr>
          <w:lang w:eastAsia="lt-LT"/>
        </w:rPr>
        <w:t xml:space="preserve"> </w:t>
      </w:r>
      <w:r w:rsidR="00051A87">
        <w:rPr>
          <w:lang w:eastAsia="lt-LT"/>
        </w:rPr>
        <w:t>2</w:t>
      </w:r>
      <w:r w:rsidR="00B9043A" w:rsidRPr="00051A87">
        <w:rPr>
          <w:lang w:eastAsia="lt-LT"/>
        </w:rPr>
        <w:t xml:space="preserve"> d. </w:t>
      </w:r>
      <w:r w:rsidR="00F311DA" w:rsidRPr="00051A87">
        <w:rPr>
          <w:lang w:eastAsia="lt-LT"/>
        </w:rPr>
        <w:t>įsakymu</w:t>
      </w:r>
      <w:r w:rsidR="004D25E1" w:rsidRPr="00051A87">
        <w:rPr>
          <w:lang w:eastAsia="lt-LT"/>
        </w:rPr>
        <w:t xml:space="preserve"> </w:t>
      </w:r>
      <w:r w:rsidR="00051A87">
        <w:rPr>
          <w:lang w:eastAsia="lt-LT"/>
        </w:rPr>
        <w:t>Nr. V-41</w:t>
      </w:r>
    </w:p>
    <w:p w14:paraId="3F61D5BE" w14:textId="77777777" w:rsidR="004B29DA" w:rsidRDefault="004B29DA">
      <w:pPr>
        <w:keepNext/>
        <w:widowControl w:val="0"/>
        <w:shd w:val="clear" w:color="auto" w:fill="FFFFFF"/>
        <w:suppressAutoHyphens/>
        <w:ind w:left="6066"/>
        <w:textAlignment w:val="baseline"/>
        <w:rPr>
          <w:caps/>
          <w:lang w:eastAsia="lt-LT"/>
        </w:rPr>
      </w:pPr>
    </w:p>
    <w:p w14:paraId="78E4C568" w14:textId="77777777" w:rsidR="004D25E1" w:rsidRDefault="004D25E1" w:rsidP="004D25E1">
      <w:pPr>
        <w:keepNext/>
        <w:widowControl w:val="0"/>
        <w:shd w:val="clear" w:color="auto" w:fill="FFFFFF"/>
        <w:tabs>
          <w:tab w:val="left" w:pos="1778"/>
        </w:tabs>
        <w:suppressAutoHyphens/>
        <w:textAlignment w:val="baseline"/>
        <w:rPr>
          <w:rFonts w:eastAsia="Tahoma" w:cs="Tahoma"/>
          <w:b/>
          <w:caps/>
          <w:lang w:eastAsia="lt-LT"/>
        </w:rPr>
      </w:pPr>
    </w:p>
    <w:p w14:paraId="3F61D5BF" w14:textId="58D8C5BD" w:rsidR="004B29DA" w:rsidRDefault="009F5B9A" w:rsidP="00A34DE5">
      <w:pPr>
        <w:keepNext/>
        <w:widowControl w:val="0"/>
        <w:shd w:val="clear" w:color="auto" w:fill="FFFFFF"/>
        <w:tabs>
          <w:tab w:val="left" w:pos="1778"/>
        </w:tabs>
        <w:suppressAutoHyphens/>
        <w:jc w:val="center"/>
        <w:textAlignment w:val="baseline"/>
        <w:rPr>
          <w:rFonts w:eastAsia="Tahoma" w:cs="Tahoma"/>
          <w:b/>
          <w:caps/>
          <w:lang w:eastAsia="lt-LT"/>
        </w:rPr>
      </w:pPr>
      <w:r>
        <w:rPr>
          <w:rFonts w:eastAsia="Tahoma" w:cs="Tahoma"/>
          <w:b/>
          <w:caps/>
          <w:lang w:eastAsia="lt-LT"/>
        </w:rPr>
        <w:t xml:space="preserve">ASMENS duomenų tvarkymo </w:t>
      </w:r>
      <w:r w:rsidR="00DF6FF8" w:rsidRPr="00DF6FF8">
        <w:rPr>
          <w:rFonts w:eastAsia="Tahoma" w:cs="Tahoma"/>
          <w:b/>
          <w:caps/>
          <w:lang w:eastAsia="lt-LT"/>
        </w:rPr>
        <w:t>Vilniaus savivaldybės Grigiškių lopšel</w:t>
      </w:r>
      <w:r w:rsidR="00C94734">
        <w:rPr>
          <w:rFonts w:eastAsia="Tahoma" w:cs="Tahoma"/>
          <w:b/>
          <w:caps/>
          <w:lang w:eastAsia="lt-LT"/>
        </w:rPr>
        <w:t>yjE</w:t>
      </w:r>
      <w:r w:rsidR="00DF6FF8" w:rsidRPr="00DF6FF8">
        <w:rPr>
          <w:rFonts w:eastAsia="Tahoma" w:cs="Tahoma"/>
          <w:b/>
          <w:caps/>
          <w:lang w:eastAsia="lt-LT"/>
        </w:rPr>
        <w:t>-daržel</w:t>
      </w:r>
      <w:r w:rsidR="00C94734">
        <w:rPr>
          <w:rFonts w:eastAsia="Tahoma" w:cs="Tahoma"/>
          <w:b/>
          <w:caps/>
          <w:lang w:eastAsia="lt-LT"/>
        </w:rPr>
        <w:t>yjE</w:t>
      </w:r>
      <w:bookmarkStart w:id="0" w:name="_GoBack"/>
      <w:bookmarkEnd w:id="0"/>
      <w:r w:rsidR="00DF6FF8" w:rsidRPr="00DF6FF8">
        <w:rPr>
          <w:rFonts w:eastAsia="Tahoma" w:cs="Tahoma"/>
          <w:b/>
          <w:caps/>
          <w:lang w:eastAsia="lt-LT"/>
        </w:rPr>
        <w:t xml:space="preserve"> „Rugelis“ </w:t>
      </w:r>
      <w:r>
        <w:rPr>
          <w:rFonts w:eastAsia="Tahoma" w:cs="Tahoma"/>
          <w:b/>
          <w:caps/>
          <w:lang w:eastAsia="lt-LT"/>
        </w:rPr>
        <w:t>taisyklės</w:t>
      </w:r>
    </w:p>
    <w:p w14:paraId="3F61D5C0" w14:textId="77777777" w:rsidR="004B29DA" w:rsidRDefault="004B29DA" w:rsidP="00A34DE5">
      <w:pPr>
        <w:keepNext/>
        <w:widowControl w:val="0"/>
        <w:shd w:val="clear" w:color="auto" w:fill="FFFFFF"/>
        <w:tabs>
          <w:tab w:val="left" w:pos="1778"/>
        </w:tabs>
        <w:suppressAutoHyphens/>
        <w:jc w:val="center"/>
        <w:textAlignment w:val="baseline"/>
        <w:rPr>
          <w:b/>
          <w:szCs w:val="24"/>
          <w:lang w:eastAsia="lt-LT"/>
        </w:rPr>
      </w:pPr>
    </w:p>
    <w:p w14:paraId="3F61D5C1" w14:textId="77777777" w:rsidR="004B29DA" w:rsidRDefault="009F5B9A" w:rsidP="00A34DE5">
      <w:pPr>
        <w:keepNext/>
        <w:widowControl w:val="0"/>
        <w:shd w:val="clear" w:color="auto" w:fill="FFFFFF"/>
        <w:suppressAutoHyphens/>
        <w:jc w:val="center"/>
        <w:textAlignment w:val="baseline"/>
        <w:rPr>
          <w:b/>
          <w:caps/>
          <w:lang w:eastAsia="lt-LT"/>
        </w:rPr>
      </w:pPr>
      <w:r>
        <w:rPr>
          <w:b/>
          <w:caps/>
          <w:lang w:eastAsia="lt-LT"/>
        </w:rPr>
        <w:t>I SKYRIUS</w:t>
      </w:r>
    </w:p>
    <w:p w14:paraId="3F61D5C2" w14:textId="77777777" w:rsidR="004B29DA" w:rsidRDefault="009F5B9A" w:rsidP="00A34DE5">
      <w:pPr>
        <w:keepNext/>
        <w:widowControl w:val="0"/>
        <w:shd w:val="clear" w:color="auto" w:fill="FFFFFF"/>
        <w:suppressAutoHyphens/>
        <w:jc w:val="center"/>
        <w:textAlignment w:val="baseline"/>
        <w:rPr>
          <w:b/>
          <w:caps/>
          <w:lang w:eastAsia="lt-LT"/>
        </w:rPr>
      </w:pPr>
      <w:r>
        <w:rPr>
          <w:b/>
          <w:caps/>
          <w:lang w:eastAsia="lt-LT"/>
        </w:rPr>
        <w:t>Bendrosios nuostatos</w:t>
      </w:r>
    </w:p>
    <w:p w14:paraId="3F61D5C3" w14:textId="77777777" w:rsidR="004B29DA" w:rsidRDefault="004B29DA" w:rsidP="00A93962">
      <w:pPr>
        <w:keepNext/>
        <w:widowControl w:val="0"/>
        <w:shd w:val="clear" w:color="auto" w:fill="FFFFFF"/>
        <w:suppressAutoHyphens/>
        <w:ind w:firstLine="851"/>
        <w:textAlignment w:val="baseline"/>
        <w:rPr>
          <w:lang w:eastAsia="lt-LT"/>
        </w:rPr>
      </w:pPr>
    </w:p>
    <w:p w14:paraId="3F61D5C4" w14:textId="735713CB" w:rsidR="004B29DA" w:rsidRDefault="009F5B9A" w:rsidP="00CD09CE">
      <w:pPr>
        <w:pStyle w:val="Sraopastraipa"/>
        <w:keepNext/>
        <w:numPr>
          <w:ilvl w:val="0"/>
          <w:numId w:val="10"/>
        </w:numPr>
        <w:shd w:val="clear" w:color="auto" w:fill="FFFFFF"/>
        <w:suppressAutoHyphens/>
        <w:ind w:left="0" w:firstLine="851"/>
        <w:jc w:val="both"/>
        <w:textAlignment w:val="baseline"/>
        <w:rPr>
          <w:lang w:eastAsia="lt-LT"/>
        </w:rPr>
      </w:pPr>
      <w:r>
        <w:rPr>
          <w:lang w:eastAsia="lt-LT"/>
        </w:rPr>
        <w:t xml:space="preserve">Asmens duomenų tvarkymo </w:t>
      </w:r>
      <w:r w:rsidR="00DF6FF8" w:rsidRPr="004826CB">
        <w:t>Vilniaus savivaldybės Grigiškių lopšel</w:t>
      </w:r>
      <w:r w:rsidR="00DF6FF8">
        <w:t>yje</w:t>
      </w:r>
      <w:r w:rsidR="00DF6FF8" w:rsidRPr="004826CB">
        <w:t>-daržel</w:t>
      </w:r>
      <w:r w:rsidR="00DF6FF8">
        <w:t xml:space="preserve">yje </w:t>
      </w:r>
      <w:r w:rsidR="00DF6FF8" w:rsidRPr="004826CB">
        <w:t>„Rugelis“</w:t>
      </w:r>
      <w:r w:rsidR="00DF6FF8">
        <w:t xml:space="preserve"> </w:t>
      </w:r>
      <w:r>
        <w:rPr>
          <w:lang w:eastAsia="lt-LT"/>
        </w:rPr>
        <w:t xml:space="preserve">(toliau – Taisyklės) tikslas – </w:t>
      </w:r>
      <w:r w:rsidR="002B2E01">
        <w:rPr>
          <w:lang w:eastAsia="lt-LT"/>
        </w:rPr>
        <w:t>reglamentuoti</w:t>
      </w:r>
      <w:r>
        <w:rPr>
          <w:lang w:eastAsia="lt-LT"/>
        </w:rPr>
        <w:t xml:space="preserve"> asmens duomenų tvarkymo ir apsaugos reikalavimus, taip pat pagrindines asmens duomenų tvarkymo, duomenų subjekto teisių įgyvendinimo ir duomenų apsaugos technines bei organizacines priemones </w:t>
      </w:r>
      <w:r w:rsidR="00DF6FF8" w:rsidRPr="004826CB">
        <w:t>Vilniaus savivaldybės Grigiškių lopšel</w:t>
      </w:r>
      <w:r w:rsidR="00DF6FF8">
        <w:t>yje</w:t>
      </w:r>
      <w:r w:rsidR="00DF6FF8" w:rsidRPr="004826CB">
        <w:t>-daržel</w:t>
      </w:r>
      <w:r w:rsidR="00DF6FF8">
        <w:t>yje</w:t>
      </w:r>
      <w:r w:rsidR="00DF6FF8" w:rsidRPr="004826CB">
        <w:t xml:space="preserve"> „Rugelis“</w:t>
      </w:r>
      <w:r w:rsidR="00DF6FF8">
        <w:t xml:space="preserve"> </w:t>
      </w:r>
      <w:r w:rsidR="00E91912">
        <w:rPr>
          <w:lang w:eastAsia="lt-LT"/>
        </w:rPr>
        <w:t xml:space="preserve"> </w:t>
      </w:r>
      <w:r>
        <w:rPr>
          <w:lang w:eastAsia="lt-LT"/>
        </w:rPr>
        <w:t xml:space="preserve">(toliau – </w:t>
      </w:r>
      <w:r w:rsidR="004F37C3">
        <w:rPr>
          <w:lang w:eastAsia="lt-LT"/>
        </w:rPr>
        <w:t>Darželis</w:t>
      </w:r>
      <w:r>
        <w:rPr>
          <w:lang w:eastAsia="lt-LT"/>
        </w:rPr>
        <w:t>).</w:t>
      </w:r>
    </w:p>
    <w:p w14:paraId="3F61D5C5" w14:textId="1B1B7B42" w:rsidR="004B29DA" w:rsidRDefault="004F37C3" w:rsidP="00CD09CE">
      <w:pPr>
        <w:pStyle w:val="Sraopastraipa"/>
        <w:keepNext/>
        <w:widowControl w:val="0"/>
        <w:numPr>
          <w:ilvl w:val="0"/>
          <w:numId w:val="10"/>
        </w:numPr>
        <w:shd w:val="clear" w:color="auto" w:fill="FFFFFF"/>
        <w:suppressAutoHyphens/>
        <w:ind w:left="0" w:firstLine="851"/>
        <w:jc w:val="both"/>
        <w:textAlignment w:val="baseline"/>
        <w:rPr>
          <w:lang w:eastAsia="lt-LT"/>
        </w:rPr>
      </w:pPr>
      <w:r>
        <w:rPr>
          <w:lang w:eastAsia="lt-LT"/>
        </w:rPr>
        <w:t>Darželyje</w:t>
      </w:r>
      <w:r w:rsidR="009F5B9A">
        <w:rPr>
          <w:lang w:eastAsia="lt-LT"/>
        </w:rPr>
        <w:t xml:space="preserve"> asmens duomenys tvarkomi vadovaujantis:</w:t>
      </w:r>
    </w:p>
    <w:p w14:paraId="60436E8B" w14:textId="07F227CE" w:rsidR="00C12756" w:rsidRPr="00A93962" w:rsidRDefault="009F5B9A" w:rsidP="00CD09CE">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szCs w:val="24"/>
          <w:lang w:eastAsia="lt-LT"/>
        </w:rPr>
      </w:pPr>
      <w:r w:rsidRPr="00A93962">
        <w:rPr>
          <w:szCs w:val="24"/>
          <w:lang w:eastAsia="lt-LT"/>
        </w:rPr>
        <w:t>L</w:t>
      </w:r>
      <w:r w:rsidR="00C12756" w:rsidRPr="00A93962">
        <w:rPr>
          <w:szCs w:val="24"/>
          <w:lang w:eastAsia="lt-LT"/>
        </w:rPr>
        <w:t>ietuvos Respublikos biudžetinių įstaigų</w:t>
      </w:r>
      <w:r w:rsidRPr="00A93962">
        <w:rPr>
          <w:szCs w:val="24"/>
          <w:lang w:eastAsia="lt-LT"/>
        </w:rPr>
        <w:t xml:space="preserve"> įstatymu;</w:t>
      </w:r>
      <w:r w:rsidR="00414030" w:rsidRPr="00A93962">
        <w:rPr>
          <w:szCs w:val="24"/>
          <w:lang w:eastAsia="lt-LT"/>
        </w:rPr>
        <w:t xml:space="preserve"> </w:t>
      </w:r>
    </w:p>
    <w:p w14:paraId="3F61D5C7" w14:textId="1F1E3608" w:rsidR="004B29DA" w:rsidRPr="00A93962" w:rsidRDefault="009F5B9A" w:rsidP="00CD09CE">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szCs w:val="24"/>
          <w:lang w:eastAsia="lt-LT"/>
        </w:rPr>
      </w:pPr>
      <w:r w:rsidRPr="00A93962">
        <w:rPr>
          <w:szCs w:val="24"/>
          <w:lang w:eastAsia="lt-LT"/>
        </w:rPr>
        <w:t>Lietuvos Respublikos asmens duomenų teisinės apsaugos įstatymu</w:t>
      </w:r>
      <w:r w:rsidR="00DD15B3" w:rsidRPr="00A93962">
        <w:rPr>
          <w:szCs w:val="24"/>
          <w:lang w:eastAsia="lt-LT"/>
        </w:rPr>
        <w:t xml:space="preserve"> (toliau – ADTAĮ)</w:t>
      </w:r>
      <w:r w:rsidRPr="00A93962">
        <w:rPr>
          <w:szCs w:val="24"/>
          <w:lang w:eastAsia="lt-LT"/>
        </w:rPr>
        <w:t>;</w:t>
      </w:r>
    </w:p>
    <w:p w14:paraId="5D6E56BA" w14:textId="77777777" w:rsidR="00CD09CE" w:rsidRDefault="005453B1" w:rsidP="007F31AE">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szCs w:val="24"/>
          <w:lang w:eastAsia="lt-LT"/>
        </w:rPr>
      </w:pPr>
      <w:r w:rsidRPr="00CD09CE">
        <w:rPr>
          <w:color w:val="000000"/>
          <w:szCs w:val="24"/>
          <w:shd w:val="clear" w:color="auto" w:fill="FFFFFF"/>
        </w:rPr>
        <w:t>2</w:t>
      </w:r>
      <w:bookmarkStart w:id="1" w:name="_Hlk27559776"/>
      <w:r w:rsidRPr="00CD09CE">
        <w:rPr>
          <w:color w:val="000000"/>
          <w:szCs w:val="24"/>
          <w:shd w:val="clear" w:color="auto" w:fill="FFFFFF"/>
        </w:rPr>
        <w:t xml:space="preserve">016 m. balandžio 27 d. Europos Parlamento ir Tarybos reglamentas (ES) 2016/679 dėl fizinių asmenų apsaugos tvarkant asmens duomenis ir dėl laisvo tokių duomenų judėjimo ir kuriuo </w:t>
      </w:r>
      <w:r w:rsidR="008A338D" w:rsidRPr="00CD09CE">
        <w:rPr>
          <w:color w:val="000000"/>
          <w:szCs w:val="24"/>
          <w:shd w:val="clear" w:color="auto" w:fill="FFFFFF"/>
        </w:rPr>
        <w:t xml:space="preserve">panaikinama Direktyva 95/46/EB </w:t>
      </w:r>
      <w:r w:rsidR="00E32341" w:rsidRPr="00CD09CE">
        <w:rPr>
          <w:color w:val="000000"/>
          <w:szCs w:val="24"/>
          <w:shd w:val="clear" w:color="auto" w:fill="FFFFFF"/>
        </w:rPr>
        <w:t xml:space="preserve"> </w:t>
      </w:r>
      <w:bookmarkEnd w:id="1"/>
      <w:r w:rsidR="008A338D" w:rsidRPr="00CD09CE">
        <w:rPr>
          <w:szCs w:val="24"/>
          <w:lang w:eastAsia="lt-LT"/>
        </w:rPr>
        <w:t>(toliau – Reglament</w:t>
      </w:r>
      <w:r w:rsidR="00CD09CE" w:rsidRPr="00CD09CE">
        <w:rPr>
          <w:szCs w:val="24"/>
          <w:lang w:eastAsia="lt-LT"/>
        </w:rPr>
        <w:t>as</w:t>
      </w:r>
      <w:r w:rsidRPr="00CD09CE">
        <w:rPr>
          <w:color w:val="000000"/>
          <w:szCs w:val="24"/>
          <w:shd w:val="clear" w:color="auto" w:fill="FFFFFF"/>
        </w:rPr>
        <w:t>)</w:t>
      </w:r>
      <w:r w:rsidR="008A338D" w:rsidRPr="00CD09CE">
        <w:rPr>
          <w:color w:val="000000"/>
          <w:szCs w:val="24"/>
          <w:shd w:val="clear" w:color="auto" w:fill="FFFFFF"/>
        </w:rPr>
        <w:t xml:space="preserve"> ir</w:t>
      </w:r>
      <w:r w:rsidR="008A338D" w:rsidRPr="00CD09CE">
        <w:rPr>
          <w:szCs w:val="24"/>
          <w:lang w:eastAsia="lt-LT"/>
        </w:rPr>
        <w:t xml:space="preserve"> jo įgyvendinam</w:t>
      </w:r>
      <w:r w:rsidR="00CD09CE" w:rsidRPr="00CD09CE">
        <w:rPr>
          <w:szCs w:val="24"/>
          <w:lang w:eastAsia="lt-LT"/>
        </w:rPr>
        <w:t>aisiais</w:t>
      </w:r>
      <w:r w:rsidR="008A338D" w:rsidRPr="00CD09CE">
        <w:rPr>
          <w:szCs w:val="24"/>
          <w:lang w:eastAsia="lt-LT"/>
        </w:rPr>
        <w:t xml:space="preserve"> teisės akta</w:t>
      </w:r>
      <w:r w:rsidR="00CD09CE" w:rsidRPr="00CD09CE">
        <w:rPr>
          <w:szCs w:val="24"/>
          <w:lang w:eastAsia="lt-LT"/>
        </w:rPr>
        <w:t>is</w:t>
      </w:r>
      <w:r w:rsidR="00CD09CE">
        <w:rPr>
          <w:szCs w:val="24"/>
          <w:lang w:eastAsia="lt-LT"/>
        </w:rPr>
        <w:t>;</w:t>
      </w:r>
    </w:p>
    <w:p w14:paraId="3F61D5CA" w14:textId="15EDC369" w:rsidR="004B29DA" w:rsidRPr="00CD09CE" w:rsidRDefault="009F5B9A" w:rsidP="007F31AE">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szCs w:val="24"/>
          <w:lang w:eastAsia="lt-LT"/>
        </w:rPr>
      </w:pPr>
      <w:r w:rsidRPr="00CD09CE">
        <w:rPr>
          <w:szCs w:val="24"/>
          <w:lang w:eastAsia="lt-LT"/>
        </w:rPr>
        <w:t xml:space="preserve">Lietuvos Respublikos </w:t>
      </w:r>
      <w:r w:rsidR="00CD09CE" w:rsidRPr="00CD09CE">
        <w:rPr>
          <w:szCs w:val="24"/>
          <w:lang w:eastAsia="lt-LT"/>
        </w:rPr>
        <w:t>švietimo įstatymu;</w:t>
      </w:r>
    </w:p>
    <w:p w14:paraId="3F61D5CC" w14:textId="76A47289" w:rsidR="004B29DA" w:rsidRPr="00A93962" w:rsidRDefault="009F5B9A" w:rsidP="00CD09CE">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szCs w:val="24"/>
          <w:lang w:eastAsia="lt-LT"/>
        </w:rPr>
      </w:pPr>
      <w:r w:rsidRPr="00A93962">
        <w:rPr>
          <w:szCs w:val="24"/>
          <w:lang w:eastAsia="lt-LT"/>
        </w:rPr>
        <w:t>Lietuvos Respublikos darbo kodeksu;</w:t>
      </w:r>
    </w:p>
    <w:p w14:paraId="1DC319DA" w14:textId="6DB1A57C" w:rsidR="001A6B57" w:rsidRPr="00B449C3" w:rsidRDefault="00A407E1" w:rsidP="00CD09CE">
      <w:pPr>
        <w:pStyle w:val="Sraopastraipa"/>
        <w:numPr>
          <w:ilvl w:val="1"/>
          <w:numId w:val="10"/>
        </w:numPr>
        <w:ind w:left="1134" w:firstLine="0"/>
        <w:jc w:val="both"/>
        <w:rPr>
          <w:color w:val="000000"/>
          <w:szCs w:val="24"/>
          <w:lang w:eastAsia="lt-LT"/>
        </w:rPr>
      </w:pPr>
      <w:r w:rsidRPr="00B449C3">
        <w:rPr>
          <w:color w:val="000000"/>
          <w:szCs w:val="24"/>
          <w:lang w:eastAsia="lt-LT"/>
        </w:rPr>
        <w:t xml:space="preserve">Lietuvos Respublikos Vyriausybės 2017 m. balandžio 5 d. </w:t>
      </w:r>
      <w:r w:rsidR="00E91912" w:rsidRPr="00B449C3">
        <w:rPr>
          <w:bCs/>
          <w:color w:val="000000"/>
          <w:szCs w:val="24"/>
          <w:lang w:eastAsia="lt-LT"/>
        </w:rPr>
        <w:t>nutarimu</w:t>
      </w:r>
      <w:r w:rsidRPr="00B449C3">
        <w:rPr>
          <w:color w:val="000000"/>
          <w:szCs w:val="24"/>
          <w:lang w:eastAsia="lt-LT"/>
        </w:rPr>
        <w:t xml:space="preserve"> Nr. 254</w:t>
      </w:r>
      <w:r w:rsidR="005D4C8B" w:rsidRPr="00B449C3">
        <w:rPr>
          <w:color w:val="000000"/>
          <w:szCs w:val="24"/>
          <w:lang w:eastAsia="lt-LT"/>
        </w:rPr>
        <w:t xml:space="preserve"> </w:t>
      </w:r>
      <w:r w:rsidRPr="00B449C3">
        <w:rPr>
          <w:bCs/>
          <w:color w:val="000000"/>
          <w:szCs w:val="24"/>
          <w:lang w:eastAsia="lt-LT"/>
        </w:rPr>
        <w:t>„Dėl valstybės ir savivaldybių įstaigų darbuotojų veiklos vertinimo tvarkos aprašo patvirtinimo“</w:t>
      </w:r>
      <w:r w:rsidR="005453B1" w:rsidRPr="00B449C3">
        <w:rPr>
          <w:bCs/>
          <w:color w:val="000000"/>
          <w:szCs w:val="24"/>
          <w:lang w:eastAsia="lt-LT"/>
        </w:rPr>
        <w:t>.</w:t>
      </w:r>
    </w:p>
    <w:p w14:paraId="0814BB40" w14:textId="4A6F06DB" w:rsidR="001A6B57" w:rsidRPr="00A93962" w:rsidRDefault="00782E8D" w:rsidP="00CD09CE">
      <w:pPr>
        <w:pStyle w:val="Sraopastraipa"/>
        <w:numPr>
          <w:ilvl w:val="1"/>
          <w:numId w:val="10"/>
        </w:numPr>
        <w:ind w:left="1134" w:firstLine="0"/>
        <w:jc w:val="both"/>
        <w:rPr>
          <w:color w:val="000000"/>
          <w:szCs w:val="24"/>
          <w:lang w:eastAsia="lt-LT"/>
        </w:rPr>
      </w:pPr>
      <w:r w:rsidRPr="00A93962">
        <w:rPr>
          <w:rFonts w:eastAsia="Calibri"/>
          <w:color w:val="00000A"/>
          <w:szCs w:val="24"/>
          <w:lang w:eastAsia="lt-LT"/>
        </w:rPr>
        <w:t xml:space="preserve">šiomis </w:t>
      </w:r>
      <w:r w:rsidRPr="00A93962">
        <w:rPr>
          <w:szCs w:val="24"/>
          <w:lang w:eastAsia="lt-LT"/>
        </w:rPr>
        <w:t>Taisyklėmis</w:t>
      </w:r>
      <w:r w:rsidR="004B6B71" w:rsidRPr="00A93962">
        <w:rPr>
          <w:szCs w:val="24"/>
          <w:lang w:eastAsia="lt-LT"/>
        </w:rPr>
        <w:t xml:space="preserve"> ir kitais teisės aktais</w:t>
      </w:r>
      <w:r w:rsidRPr="00A93962">
        <w:rPr>
          <w:szCs w:val="24"/>
          <w:lang w:eastAsia="lt-LT"/>
        </w:rPr>
        <w:t>.</w:t>
      </w:r>
    </w:p>
    <w:p w14:paraId="111A4107" w14:textId="08CE150C" w:rsidR="001A6B57" w:rsidRPr="00A93962" w:rsidRDefault="00722841" w:rsidP="00EC47D8">
      <w:pPr>
        <w:pStyle w:val="Sraopastraipa"/>
        <w:numPr>
          <w:ilvl w:val="0"/>
          <w:numId w:val="10"/>
        </w:numPr>
        <w:ind w:left="0" w:firstLine="851"/>
        <w:jc w:val="both"/>
        <w:rPr>
          <w:color w:val="000000"/>
          <w:szCs w:val="24"/>
          <w:lang w:eastAsia="lt-LT"/>
        </w:rPr>
      </w:pPr>
      <w:r>
        <w:t xml:space="preserve">Taisyklėse </w:t>
      </w:r>
      <w:r w:rsidR="008A338D">
        <w:t>vartojamos sąvokos:</w:t>
      </w:r>
    </w:p>
    <w:p w14:paraId="6E6C754E" w14:textId="503037E7" w:rsidR="001A6B57" w:rsidRPr="00A34DE5" w:rsidRDefault="000C22D0" w:rsidP="00EC47D8">
      <w:pPr>
        <w:pStyle w:val="Sraopastraipa"/>
        <w:numPr>
          <w:ilvl w:val="1"/>
          <w:numId w:val="10"/>
        </w:numPr>
        <w:ind w:left="1134" w:firstLine="0"/>
        <w:jc w:val="both"/>
        <w:rPr>
          <w:color w:val="000000"/>
          <w:szCs w:val="24"/>
          <w:lang w:eastAsia="lt-LT"/>
        </w:rPr>
      </w:pPr>
      <w:r w:rsidRPr="00A93962">
        <w:rPr>
          <w:rFonts w:eastAsia="Calibri"/>
          <w:b/>
          <w:color w:val="00000A"/>
          <w:szCs w:val="22"/>
          <w:lang w:eastAsia="lt-LT"/>
        </w:rPr>
        <w:t>A</w:t>
      </w:r>
      <w:r w:rsidR="00722841" w:rsidRPr="00A93962">
        <w:rPr>
          <w:rFonts w:eastAsia="Calibri"/>
          <w:b/>
          <w:color w:val="00000A"/>
          <w:szCs w:val="22"/>
          <w:lang w:eastAsia="lt-LT"/>
        </w:rPr>
        <w:t>smens duomenys</w:t>
      </w:r>
      <w:r w:rsidR="00722841" w:rsidRPr="00A93962">
        <w:rPr>
          <w:rFonts w:eastAsia="Calibri"/>
          <w:color w:val="00000A"/>
          <w:szCs w:val="22"/>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w:t>
      </w:r>
      <w:r w:rsidR="00722841" w:rsidRPr="00A34DE5">
        <w:rPr>
          <w:rFonts w:eastAsia="Calibri"/>
          <w:color w:val="00000A"/>
          <w:szCs w:val="24"/>
          <w:lang w:eastAsia="lt-LT"/>
        </w:rPr>
        <w:t xml:space="preserve">to fizinio asmens fizinės, fiziologinės, genetinės, psichinės, ekonominės, kultūrinės ar socialinės tapatybės požymius;  </w:t>
      </w:r>
    </w:p>
    <w:p w14:paraId="409D6B05" w14:textId="35B4A473" w:rsidR="00FF24A5" w:rsidRPr="00A34DE5" w:rsidRDefault="000C22D0" w:rsidP="00FF24A5">
      <w:pPr>
        <w:pStyle w:val="Sraopastraipa"/>
        <w:numPr>
          <w:ilvl w:val="1"/>
          <w:numId w:val="10"/>
        </w:numPr>
        <w:ind w:left="1134" w:firstLine="0"/>
        <w:jc w:val="both"/>
        <w:rPr>
          <w:rFonts w:eastAsia="Calibri"/>
          <w:color w:val="00000A"/>
          <w:szCs w:val="24"/>
          <w:lang w:eastAsia="lt-LT"/>
        </w:rPr>
      </w:pPr>
      <w:r w:rsidRPr="00A34DE5">
        <w:rPr>
          <w:rFonts w:eastAsia="Calibri"/>
          <w:b/>
          <w:color w:val="00000A"/>
          <w:szCs w:val="24"/>
          <w:lang w:eastAsia="lt-LT"/>
        </w:rPr>
        <w:t>Duomenų valdytojas</w:t>
      </w:r>
      <w:r w:rsidRPr="00A34DE5">
        <w:rPr>
          <w:rFonts w:eastAsia="Calibri"/>
          <w:color w:val="00000A"/>
          <w:szCs w:val="24"/>
          <w:lang w:eastAsia="lt-LT"/>
        </w:rPr>
        <w:t xml:space="preserve"> –</w:t>
      </w:r>
      <w:r w:rsidR="00FF24A5" w:rsidRPr="00A34DE5">
        <w:rPr>
          <w:rFonts w:eastAsia="Calibri"/>
          <w:color w:val="00000A"/>
          <w:szCs w:val="24"/>
          <w:lang w:eastAsia="lt-LT"/>
        </w:rPr>
        <w:t xml:space="preserve"> </w:t>
      </w:r>
      <w:r w:rsidR="00DF6FF8" w:rsidRPr="00DF6FF8">
        <w:rPr>
          <w:rFonts w:eastAsia="Calibri"/>
          <w:color w:val="00000A"/>
          <w:szCs w:val="24"/>
          <w:lang w:eastAsia="lt-LT"/>
        </w:rPr>
        <w:t>Vilniaus savivaldybės Grigiškių lopšelio-darželio „Rugelis“</w:t>
      </w:r>
      <w:r w:rsidR="00FF24A5" w:rsidRPr="00A34DE5">
        <w:rPr>
          <w:rFonts w:eastAsia="Calibri"/>
          <w:color w:val="00000A"/>
          <w:szCs w:val="24"/>
          <w:lang w:eastAsia="lt-LT"/>
        </w:rPr>
        <w:t xml:space="preserve">, juridinio asmens kodas </w:t>
      </w:r>
      <w:r w:rsidR="00DF6FF8" w:rsidRPr="00DF6FF8">
        <w:rPr>
          <w:szCs w:val="24"/>
        </w:rPr>
        <w:t>190648058</w:t>
      </w:r>
      <w:r w:rsidR="00FF24A5" w:rsidRPr="00A34DE5">
        <w:rPr>
          <w:rFonts w:eastAsia="Calibri"/>
          <w:color w:val="00000A"/>
          <w:szCs w:val="24"/>
          <w:lang w:eastAsia="lt-LT"/>
        </w:rPr>
        <w:t>, adresas</w:t>
      </w:r>
      <w:r w:rsidR="004D25E1" w:rsidRPr="00A34DE5">
        <w:rPr>
          <w:szCs w:val="24"/>
        </w:rPr>
        <w:t xml:space="preserve"> </w:t>
      </w:r>
      <w:r w:rsidR="00DF6FF8" w:rsidRPr="00DF6FF8">
        <w:rPr>
          <w:szCs w:val="24"/>
        </w:rPr>
        <w:t xml:space="preserve">Kovo 11-osios g. 29A, </w:t>
      </w:r>
      <w:r w:rsidR="00DF6FF8">
        <w:rPr>
          <w:szCs w:val="24"/>
        </w:rPr>
        <w:t>Grigiškės</w:t>
      </w:r>
      <w:r w:rsidR="00FF24A5" w:rsidRPr="00A34DE5">
        <w:rPr>
          <w:rFonts w:eastAsia="Calibri"/>
          <w:color w:val="00000A"/>
          <w:szCs w:val="24"/>
          <w:lang w:eastAsia="lt-LT"/>
        </w:rPr>
        <w:t>, tel.</w:t>
      </w:r>
      <w:r w:rsidR="004D25E1" w:rsidRPr="00A34DE5">
        <w:rPr>
          <w:szCs w:val="24"/>
        </w:rPr>
        <w:t xml:space="preserve"> (8 5) </w:t>
      </w:r>
      <w:r w:rsidR="00DF6FF8" w:rsidRPr="00DF6FF8">
        <w:rPr>
          <w:szCs w:val="24"/>
        </w:rPr>
        <w:t>247 7259</w:t>
      </w:r>
      <w:r w:rsidR="00FF24A5" w:rsidRPr="00A34DE5">
        <w:rPr>
          <w:rFonts w:eastAsia="Calibri"/>
          <w:color w:val="00000A"/>
          <w:szCs w:val="24"/>
          <w:lang w:eastAsia="lt-LT"/>
        </w:rPr>
        <w:t>, el. p.</w:t>
      </w:r>
      <w:r w:rsidR="004D25E1" w:rsidRPr="00A34DE5">
        <w:rPr>
          <w:szCs w:val="24"/>
        </w:rPr>
        <w:t xml:space="preserve"> </w:t>
      </w:r>
      <w:proofErr w:type="spellStart"/>
      <w:r w:rsidR="00DF6FF8" w:rsidRPr="00DF6FF8">
        <w:rPr>
          <w:szCs w:val="24"/>
        </w:rPr>
        <w:t>rastine@rugelis.vilnius.lm.lt</w:t>
      </w:r>
      <w:proofErr w:type="spellEnd"/>
      <w:r w:rsidR="00DF6FF8">
        <w:rPr>
          <w:szCs w:val="24"/>
        </w:rPr>
        <w:t>.</w:t>
      </w:r>
    </w:p>
    <w:p w14:paraId="5B7E0056" w14:textId="51EEE079" w:rsidR="00953AC7" w:rsidRPr="00A93962" w:rsidRDefault="00953AC7" w:rsidP="00EC47D8">
      <w:pPr>
        <w:pStyle w:val="Sraopastraipa"/>
        <w:numPr>
          <w:ilvl w:val="1"/>
          <w:numId w:val="10"/>
        </w:numPr>
        <w:ind w:left="1134" w:firstLine="0"/>
        <w:jc w:val="both"/>
        <w:rPr>
          <w:color w:val="000000"/>
          <w:szCs w:val="24"/>
          <w:lang w:eastAsia="lt-LT"/>
        </w:rPr>
      </w:pPr>
      <w:r w:rsidRPr="00A93962">
        <w:rPr>
          <w:rFonts w:eastAsia="Calibri"/>
          <w:b/>
          <w:color w:val="00000A"/>
          <w:szCs w:val="22"/>
          <w:lang w:eastAsia="lt-LT"/>
        </w:rPr>
        <w:t>Duomenų tvarkymas</w:t>
      </w:r>
      <w:r w:rsidRPr="00A93962">
        <w:rPr>
          <w:rFonts w:eastAsia="Calibri"/>
          <w:color w:val="00000A"/>
          <w:szCs w:val="22"/>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1C8B5ABE" w14:textId="1E90BB2C" w:rsidR="000C22D0" w:rsidRPr="00A93962" w:rsidRDefault="000C22D0" w:rsidP="00EC47D8">
      <w:pPr>
        <w:pStyle w:val="Sraopastraipa"/>
        <w:keepNext/>
        <w:widowControl w:val="0"/>
        <w:numPr>
          <w:ilvl w:val="1"/>
          <w:numId w:val="10"/>
        </w:numPr>
        <w:shd w:val="clear" w:color="auto" w:fill="FFFFFF"/>
        <w:tabs>
          <w:tab w:val="left" w:pos="0"/>
          <w:tab w:val="left" w:pos="1134"/>
          <w:tab w:val="left" w:pos="1276"/>
        </w:tabs>
        <w:suppressAutoHyphens/>
        <w:ind w:left="1134" w:firstLine="0"/>
        <w:jc w:val="both"/>
        <w:textAlignment w:val="baseline"/>
        <w:rPr>
          <w:rFonts w:eastAsia="Calibri"/>
          <w:color w:val="00000A"/>
          <w:szCs w:val="22"/>
          <w:lang w:eastAsia="lt-LT"/>
        </w:rPr>
      </w:pPr>
      <w:r w:rsidRPr="00A93962">
        <w:rPr>
          <w:rFonts w:eastAsia="Calibri"/>
          <w:b/>
          <w:color w:val="00000A"/>
          <w:szCs w:val="22"/>
          <w:lang w:eastAsia="lt-LT"/>
        </w:rPr>
        <w:t>Duomenų tvarkytojas</w:t>
      </w:r>
      <w:r w:rsidRPr="00A93962">
        <w:rPr>
          <w:rFonts w:eastAsia="Calibri"/>
          <w:color w:val="00000A"/>
          <w:szCs w:val="22"/>
          <w:lang w:eastAsia="lt-LT"/>
        </w:rPr>
        <w:t xml:space="preserve"> – fizinis arba juridinis asmuo, valdžios institucija, agentūra ar kita įstaiga, kuri duomenų valdytojo vardu tvarko asmens duomenis;  </w:t>
      </w:r>
    </w:p>
    <w:p w14:paraId="1C80AEA1" w14:textId="3330D480" w:rsidR="00323E03" w:rsidRDefault="000C22D0" w:rsidP="00323E03">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rFonts w:eastAsia="Calibri"/>
          <w:color w:val="00000A"/>
          <w:szCs w:val="22"/>
          <w:lang w:eastAsia="lt-LT"/>
        </w:rPr>
      </w:pPr>
      <w:r w:rsidRPr="00A93962">
        <w:rPr>
          <w:rFonts w:eastAsia="Calibri"/>
          <w:b/>
          <w:color w:val="00000A"/>
          <w:szCs w:val="22"/>
          <w:lang w:eastAsia="lt-LT"/>
        </w:rPr>
        <w:t>Duomenų gavėjas</w:t>
      </w:r>
      <w:r w:rsidRPr="00A93962">
        <w:rPr>
          <w:rFonts w:eastAsia="Calibri"/>
          <w:color w:val="00000A"/>
          <w:szCs w:val="22"/>
          <w:lang w:eastAsia="lt-LT"/>
        </w:rPr>
        <w:t xml:space="preserve"> – fizinis arba juridinis asmuo, valdžios institucija, agentūra </w:t>
      </w:r>
      <w:r w:rsidRPr="00A93962">
        <w:rPr>
          <w:rFonts w:eastAsia="Calibri"/>
          <w:color w:val="00000A"/>
          <w:szCs w:val="22"/>
          <w:lang w:eastAsia="lt-LT"/>
        </w:rPr>
        <w:lastRenderedPageBreak/>
        <w:t>ar kita įstaiga, kuriai atskleidžiami asmens duomenys, nesvarbu, ar tai trečioji šalis ar ne. Tačiau valdžios institucijos, kurios pagal Sąjungos arba valstybės narės teisę gali gauti asmens duomenis vykdydamos konkretų tyri</w:t>
      </w:r>
      <w:r w:rsidR="00953AC7" w:rsidRPr="00A93962">
        <w:rPr>
          <w:rFonts w:eastAsia="Calibri"/>
          <w:color w:val="00000A"/>
          <w:szCs w:val="22"/>
          <w:lang w:eastAsia="lt-LT"/>
        </w:rPr>
        <w:t>mą, nelaikomos duomenų gavėjais.</w:t>
      </w:r>
      <w:r w:rsidRPr="00A93962">
        <w:rPr>
          <w:rFonts w:eastAsia="Calibri"/>
          <w:color w:val="00000A"/>
          <w:szCs w:val="22"/>
          <w:lang w:eastAsia="lt-LT"/>
        </w:rPr>
        <w:t xml:space="preserve"> </w:t>
      </w:r>
    </w:p>
    <w:p w14:paraId="0BA9F222" w14:textId="3616156E" w:rsidR="00323E03" w:rsidRPr="00323E03" w:rsidRDefault="00323E03" w:rsidP="00323E03">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rFonts w:eastAsia="Calibri"/>
          <w:color w:val="00000A"/>
          <w:szCs w:val="22"/>
          <w:lang w:eastAsia="lt-LT"/>
        </w:rPr>
      </w:pPr>
      <w:r w:rsidRPr="00323E03">
        <w:rPr>
          <w:rFonts w:eastAsia="Calibri"/>
          <w:b/>
          <w:bCs/>
          <w:color w:val="00000A"/>
          <w:szCs w:val="22"/>
          <w:lang w:eastAsia="lt-LT"/>
        </w:rPr>
        <w:t>Duomenų apsaugos pareigūnas</w:t>
      </w:r>
      <w:r w:rsidRPr="00323E03">
        <w:rPr>
          <w:rFonts w:eastAsia="Calibri"/>
          <w:color w:val="00000A"/>
          <w:szCs w:val="22"/>
          <w:lang w:eastAsia="lt-LT"/>
        </w:rPr>
        <w:t xml:space="preserve"> – MB „Veiklos sprendimai“, el. paštas </w:t>
      </w:r>
      <w:hyperlink r:id="rId8" w:history="1">
        <w:r w:rsidR="00CB4F9B" w:rsidRPr="00376264">
          <w:rPr>
            <w:rStyle w:val="Hipersaitas"/>
            <w:rFonts w:eastAsia="Calibri"/>
            <w:szCs w:val="22"/>
            <w:lang w:eastAsia="lt-LT"/>
          </w:rPr>
          <w:t>dap@veiklos-sprendimai.lt</w:t>
        </w:r>
      </w:hyperlink>
      <w:r w:rsidR="00CB4F9B">
        <w:rPr>
          <w:rFonts w:eastAsia="Calibri"/>
          <w:color w:val="00000A"/>
          <w:szCs w:val="22"/>
          <w:lang w:eastAsia="lt-LT"/>
        </w:rPr>
        <w:t xml:space="preserve">, tel. </w:t>
      </w:r>
      <w:proofErr w:type="spellStart"/>
      <w:r w:rsidR="00CB4F9B">
        <w:rPr>
          <w:rFonts w:eastAsia="Calibri"/>
          <w:color w:val="00000A"/>
          <w:szCs w:val="22"/>
          <w:lang w:eastAsia="lt-LT"/>
        </w:rPr>
        <w:t>nr.</w:t>
      </w:r>
      <w:proofErr w:type="spellEnd"/>
      <w:r w:rsidR="00CB4F9B">
        <w:rPr>
          <w:rFonts w:eastAsia="Calibri"/>
          <w:color w:val="00000A"/>
          <w:szCs w:val="22"/>
          <w:lang w:eastAsia="lt-LT"/>
        </w:rPr>
        <w:t xml:space="preserve"> +370 </w:t>
      </w:r>
      <w:r w:rsidR="00D92EDA">
        <w:rPr>
          <w:rFonts w:eastAsia="Calibri"/>
          <w:color w:val="00000A"/>
          <w:szCs w:val="22"/>
          <w:lang w:eastAsia="lt-LT"/>
        </w:rPr>
        <w:t>67243319</w:t>
      </w:r>
      <w:r w:rsidRPr="00323E03">
        <w:rPr>
          <w:rFonts w:eastAsia="Calibri"/>
          <w:color w:val="00000A"/>
          <w:szCs w:val="22"/>
          <w:lang w:eastAsia="lt-LT"/>
        </w:rPr>
        <w:t xml:space="preserve">. </w:t>
      </w:r>
    </w:p>
    <w:p w14:paraId="4163A3FD" w14:textId="775AB113" w:rsidR="00A93962" w:rsidRPr="00A93962" w:rsidRDefault="000C22D0" w:rsidP="00EC47D8">
      <w:pPr>
        <w:pStyle w:val="Sraopastraipa"/>
        <w:keepNext/>
        <w:widowControl w:val="0"/>
        <w:numPr>
          <w:ilvl w:val="1"/>
          <w:numId w:val="10"/>
        </w:numPr>
        <w:shd w:val="clear" w:color="auto" w:fill="FFFFFF"/>
        <w:tabs>
          <w:tab w:val="left" w:pos="284"/>
          <w:tab w:val="left" w:pos="1276"/>
        </w:tabs>
        <w:suppressAutoHyphens/>
        <w:ind w:left="1134" w:firstLine="0"/>
        <w:jc w:val="both"/>
        <w:textAlignment w:val="baseline"/>
        <w:rPr>
          <w:rFonts w:eastAsia="Calibri"/>
          <w:color w:val="00000A"/>
          <w:szCs w:val="22"/>
          <w:lang w:eastAsia="lt-LT"/>
        </w:rPr>
      </w:pPr>
      <w:r>
        <w:rPr>
          <w:lang w:eastAsia="lt-LT"/>
        </w:rPr>
        <w:t xml:space="preserve">Kitos </w:t>
      </w:r>
      <w:r w:rsidR="002516D0">
        <w:rPr>
          <w:lang w:eastAsia="lt-LT"/>
        </w:rPr>
        <w:t xml:space="preserve">Taisyklėse vartojamos sąvokos atitinka </w:t>
      </w:r>
      <w:r w:rsidR="00DD15B3">
        <w:rPr>
          <w:lang w:eastAsia="lt-LT"/>
        </w:rPr>
        <w:t>ADTAĮ</w:t>
      </w:r>
      <w:r w:rsidR="002516D0">
        <w:rPr>
          <w:lang w:eastAsia="lt-LT"/>
        </w:rPr>
        <w:t xml:space="preserve"> ir </w:t>
      </w:r>
      <w:r w:rsidR="008A338D" w:rsidRPr="00A93962">
        <w:rPr>
          <w:szCs w:val="24"/>
          <w:lang w:eastAsia="lt-LT"/>
        </w:rPr>
        <w:t xml:space="preserve">Reglamente </w:t>
      </w:r>
      <w:r w:rsidR="00DD15B3" w:rsidRPr="00A93962">
        <w:rPr>
          <w:szCs w:val="24"/>
          <w:lang w:eastAsia="lt-LT"/>
        </w:rPr>
        <w:t>v</w:t>
      </w:r>
      <w:r w:rsidR="002516D0">
        <w:rPr>
          <w:lang w:eastAsia="lt-LT"/>
        </w:rPr>
        <w:t>artojamas sąvokas.</w:t>
      </w:r>
    </w:p>
    <w:p w14:paraId="734EBAA9" w14:textId="4EDAF7DC" w:rsidR="005A231C" w:rsidRPr="00A93962" w:rsidRDefault="005A231C"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sidRPr="00A93962">
        <w:rPr>
          <w:szCs w:val="24"/>
        </w:rPr>
        <w:t xml:space="preserve">Pasikeitus </w:t>
      </w:r>
      <w:r w:rsidR="00953AC7" w:rsidRPr="00A93962">
        <w:rPr>
          <w:szCs w:val="24"/>
        </w:rPr>
        <w:t xml:space="preserve">Taisyklėse </w:t>
      </w:r>
      <w:r w:rsidRPr="00A93962">
        <w:rPr>
          <w:szCs w:val="24"/>
        </w:rPr>
        <w:t>minimų teisės aktų ar rekomendacinio pobūdžio dokumentų nuostatoms, taikomos aktualios tų teisės aktų ar rekomendacinio pobūdžio dokumentų redakcijos nuostatos.</w:t>
      </w:r>
    </w:p>
    <w:p w14:paraId="61FB9318" w14:textId="34CD0144" w:rsidR="00801CBB" w:rsidRPr="00A93962" w:rsidRDefault="002516D0" w:rsidP="00EC47D8">
      <w:pPr>
        <w:pStyle w:val="Sraopastraipa"/>
        <w:keepNext/>
        <w:widowControl w:val="0"/>
        <w:numPr>
          <w:ilvl w:val="0"/>
          <w:numId w:val="10"/>
        </w:numPr>
        <w:shd w:val="clear" w:color="auto" w:fill="FFFFFF"/>
        <w:suppressAutoHyphens/>
        <w:ind w:left="0" w:firstLine="851"/>
        <w:jc w:val="both"/>
        <w:textAlignment w:val="baseline"/>
        <w:rPr>
          <w:spacing w:val="-12"/>
          <w:szCs w:val="24"/>
        </w:rPr>
      </w:pPr>
      <w:r w:rsidRPr="00A93962">
        <w:rPr>
          <w:szCs w:val="24"/>
          <w:lang w:eastAsia="lt-LT"/>
        </w:rPr>
        <w:t>Asmens duomenys tvarkomi neautomatiniu būdu susistemintose rinkmenose ir (arba) automatiniu būdu.</w:t>
      </w:r>
      <w:bookmarkStart w:id="2" w:name="_Hlk26161264"/>
    </w:p>
    <w:bookmarkEnd w:id="2"/>
    <w:p w14:paraId="51DB1870" w14:textId="77777777" w:rsidR="003E7D28" w:rsidRDefault="003E7D28" w:rsidP="00A93962">
      <w:pPr>
        <w:ind w:right="49" w:firstLine="851"/>
        <w:jc w:val="both"/>
        <w:rPr>
          <w:bCs/>
          <w:color w:val="000000"/>
          <w:spacing w:val="-4"/>
          <w:szCs w:val="24"/>
          <w:lang w:eastAsia="lt-LT"/>
        </w:rPr>
      </w:pPr>
    </w:p>
    <w:p w14:paraId="2C8C9084" w14:textId="6E575454" w:rsidR="004D0E19" w:rsidRDefault="00F724FD" w:rsidP="00A93962">
      <w:pPr>
        <w:keepNext/>
        <w:widowControl w:val="0"/>
        <w:shd w:val="clear" w:color="auto" w:fill="FFFFFF"/>
        <w:tabs>
          <w:tab w:val="left" w:pos="960"/>
        </w:tabs>
        <w:suppressAutoHyphens/>
        <w:ind w:firstLine="851"/>
        <w:jc w:val="center"/>
        <w:textAlignment w:val="baseline"/>
        <w:rPr>
          <w:b/>
          <w:caps/>
          <w:lang w:eastAsia="lt-LT"/>
        </w:rPr>
      </w:pPr>
      <w:r>
        <w:rPr>
          <w:b/>
          <w:caps/>
          <w:lang w:eastAsia="lt-LT"/>
        </w:rPr>
        <w:t>I</w:t>
      </w:r>
      <w:r w:rsidR="005C19A7">
        <w:rPr>
          <w:b/>
          <w:caps/>
          <w:lang w:eastAsia="lt-LT"/>
        </w:rPr>
        <w:t xml:space="preserve">I </w:t>
      </w:r>
      <w:r w:rsidR="004D0E19">
        <w:rPr>
          <w:b/>
          <w:caps/>
          <w:lang w:eastAsia="lt-LT"/>
        </w:rPr>
        <w:t>Skyrius</w:t>
      </w:r>
    </w:p>
    <w:p w14:paraId="2790D133" w14:textId="77777777" w:rsidR="004D0E19" w:rsidRDefault="004D0E19" w:rsidP="00A93962">
      <w:pPr>
        <w:keepNext/>
        <w:widowControl w:val="0"/>
        <w:shd w:val="clear" w:color="auto" w:fill="FFFFFF"/>
        <w:tabs>
          <w:tab w:val="left" w:pos="960"/>
        </w:tabs>
        <w:suppressAutoHyphens/>
        <w:ind w:firstLine="851"/>
        <w:jc w:val="center"/>
        <w:textAlignment w:val="baseline"/>
        <w:rPr>
          <w:b/>
          <w:caps/>
          <w:lang w:eastAsia="lt-LT"/>
        </w:rPr>
      </w:pPr>
      <w:r w:rsidRPr="001E11B0">
        <w:rPr>
          <w:b/>
          <w:caps/>
          <w:lang w:eastAsia="lt-LT"/>
        </w:rPr>
        <w:t>ASMENS DUOMENŲ VALDYTOJO PAREIGOS</w:t>
      </w:r>
    </w:p>
    <w:p w14:paraId="79B662AC" w14:textId="77777777" w:rsidR="004D0E19" w:rsidRDefault="004D0E19" w:rsidP="00A93962">
      <w:pPr>
        <w:keepNext/>
        <w:widowControl w:val="0"/>
        <w:shd w:val="clear" w:color="auto" w:fill="FFFFFF"/>
        <w:tabs>
          <w:tab w:val="left" w:pos="960"/>
        </w:tabs>
        <w:suppressAutoHyphens/>
        <w:ind w:firstLine="851"/>
        <w:jc w:val="both"/>
        <w:textAlignment w:val="baseline"/>
        <w:rPr>
          <w:b/>
          <w:caps/>
          <w:highlight w:val="yellow"/>
          <w:lang w:eastAsia="lt-LT"/>
        </w:rPr>
      </w:pPr>
    </w:p>
    <w:p w14:paraId="64F455D2" w14:textId="71354225" w:rsidR="004D0E19" w:rsidRDefault="00E91912"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Pr>
          <w:lang w:eastAsia="lt-LT"/>
        </w:rPr>
        <w:t>Įstaigoje</w:t>
      </w:r>
      <w:r w:rsidR="004D0E19">
        <w:rPr>
          <w:lang w:eastAsia="lt-LT"/>
        </w:rPr>
        <w:t xml:space="preserve"> tvarkomų asmens duomenų valdytoja</w:t>
      </w:r>
      <w:r w:rsidR="00B7078B">
        <w:rPr>
          <w:lang w:eastAsia="lt-LT"/>
        </w:rPr>
        <w:t>s</w:t>
      </w:r>
      <w:r w:rsidR="004D0E19">
        <w:rPr>
          <w:lang w:eastAsia="lt-LT"/>
        </w:rPr>
        <w:t xml:space="preserve"> </w:t>
      </w:r>
      <w:r w:rsidR="00B7078B">
        <w:rPr>
          <w:lang w:eastAsia="lt-LT"/>
        </w:rPr>
        <w:t>Darželis</w:t>
      </w:r>
      <w:r w:rsidR="004D0E19">
        <w:rPr>
          <w:lang w:eastAsia="lt-LT"/>
        </w:rPr>
        <w:t>, kuri</w:t>
      </w:r>
      <w:r w:rsidR="00B7078B">
        <w:rPr>
          <w:lang w:eastAsia="lt-LT"/>
        </w:rPr>
        <w:t>s</w:t>
      </w:r>
      <w:r w:rsidR="004D0E19">
        <w:rPr>
          <w:lang w:eastAsia="lt-LT"/>
        </w:rPr>
        <w:t>:</w:t>
      </w:r>
    </w:p>
    <w:p w14:paraId="0C8D4484" w14:textId="0E1D23D9"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 xml:space="preserve">užtikrina duomenų subjekto teisių įgyvendinimą ir vykdo </w:t>
      </w:r>
      <w:r w:rsidR="00C22F8C" w:rsidRPr="00A93962">
        <w:rPr>
          <w:szCs w:val="24"/>
          <w:lang w:eastAsia="lt-LT"/>
        </w:rPr>
        <w:t>b</w:t>
      </w:r>
      <w:r w:rsidRPr="00A93962">
        <w:rPr>
          <w:szCs w:val="24"/>
          <w:lang w:eastAsia="lt-LT"/>
        </w:rPr>
        <w:t>endruosiuose reikalavimuose organizacinėms ir techninėms asmens duomenų saugumo priemonėms ir kituose teisės aktuose, reglamentuojančiuose asmens duomenų tvarkymą, nustatytas asmens duomenų valdytojo pareigas;</w:t>
      </w:r>
    </w:p>
    <w:p w14:paraId="228A2CA9" w14:textId="7F3A6043" w:rsidR="004D0E19" w:rsidRPr="00A93962" w:rsidRDefault="00CB4F9B" w:rsidP="00EC47D8">
      <w:pPr>
        <w:pStyle w:val="Sraopastraipa"/>
        <w:keepNext/>
        <w:widowControl w:val="0"/>
        <w:numPr>
          <w:ilvl w:val="1"/>
          <w:numId w:val="10"/>
        </w:numPr>
        <w:shd w:val="clear" w:color="auto" w:fill="FFFFFF"/>
        <w:tabs>
          <w:tab w:val="left" w:pos="851"/>
          <w:tab w:val="left" w:pos="1418"/>
        </w:tabs>
        <w:suppressAutoHyphens/>
        <w:ind w:left="1134" w:firstLine="0"/>
        <w:jc w:val="both"/>
        <w:textAlignment w:val="baseline"/>
        <w:rPr>
          <w:szCs w:val="24"/>
          <w:lang w:eastAsia="lt-LT"/>
        </w:rPr>
      </w:pPr>
      <w:r>
        <w:rPr>
          <w:szCs w:val="24"/>
          <w:lang w:eastAsia="lt-LT"/>
        </w:rPr>
        <w:t xml:space="preserve">gali </w:t>
      </w:r>
      <w:r w:rsidR="004D0E19" w:rsidRPr="00A93962">
        <w:rPr>
          <w:szCs w:val="24"/>
          <w:lang w:eastAsia="lt-LT"/>
        </w:rPr>
        <w:t>paskir</w:t>
      </w:r>
      <w:r>
        <w:rPr>
          <w:szCs w:val="24"/>
          <w:lang w:eastAsia="lt-LT"/>
        </w:rPr>
        <w:t>ti</w:t>
      </w:r>
      <w:r w:rsidR="004D0E19" w:rsidRPr="00A93962">
        <w:rPr>
          <w:szCs w:val="24"/>
          <w:lang w:eastAsia="lt-LT"/>
        </w:rPr>
        <w:t xml:space="preserve"> asmenį (-</w:t>
      </w:r>
      <w:proofErr w:type="spellStart"/>
      <w:r w:rsidR="004D0E19" w:rsidRPr="00A93962">
        <w:rPr>
          <w:szCs w:val="24"/>
          <w:lang w:eastAsia="lt-LT"/>
        </w:rPr>
        <w:t>is</w:t>
      </w:r>
      <w:proofErr w:type="spellEnd"/>
      <w:r w:rsidR="004D0E19" w:rsidRPr="00A93962">
        <w:rPr>
          <w:szCs w:val="24"/>
          <w:lang w:eastAsia="lt-LT"/>
        </w:rPr>
        <w:t>), atsaking</w:t>
      </w:r>
      <w:r w:rsidR="009F528F">
        <w:rPr>
          <w:szCs w:val="24"/>
          <w:lang w:eastAsia="lt-LT"/>
        </w:rPr>
        <w:t>ą</w:t>
      </w:r>
      <w:r w:rsidR="004D0E19" w:rsidRPr="00A93962">
        <w:rPr>
          <w:szCs w:val="24"/>
          <w:lang w:eastAsia="lt-LT"/>
        </w:rPr>
        <w:t xml:space="preserve"> už asmens duomenų tvarkymą </w:t>
      </w:r>
      <w:r w:rsidR="00B7078B">
        <w:rPr>
          <w:bCs/>
          <w:color w:val="000000"/>
          <w:spacing w:val="-4"/>
          <w:szCs w:val="24"/>
          <w:lang w:eastAsia="lt-LT"/>
        </w:rPr>
        <w:t>Darželyje</w:t>
      </w:r>
      <w:r w:rsidR="004D0E19" w:rsidRPr="00A93962">
        <w:rPr>
          <w:szCs w:val="24"/>
          <w:lang w:eastAsia="lt-LT"/>
        </w:rPr>
        <w:t>;</w:t>
      </w:r>
    </w:p>
    <w:p w14:paraId="29E0056B" w14:textId="4FCEEF36"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rengia asmens duomenų apsaugą ir tvarkymą reglamentuojančius teisės aktus, ne rečiau kaip kartą metus peržiūri Taisykles ir prireikus inicijuoja pakeitimus;</w:t>
      </w:r>
    </w:p>
    <w:p w14:paraId="123CB24A" w14:textId="39289B5D"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ne rečiau kaip kartą per dvejus metus atlieka asmens duomenų tvarkymo rizikos vertinimą, parengia ataskaitą ir prireikus imasi priemonių rizikai pašalinti arba sumažinti;</w:t>
      </w:r>
    </w:p>
    <w:p w14:paraId="3D90813F" w14:textId="1B3B5B27"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organizuoja darbuotojų, atsakingų už asmens duomenų tvarkymą, mokymą ir kvalifikacijos tobulinimą asmens duomenų teisinės apsaugos srityje.</w:t>
      </w:r>
    </w:p>
    <w:p w14:paraId="1E229BC5" w14:textId="77777777" w:rsidR="006347F7" w:rsidRDefault="006347F7" w:rsidP="00A93962">
      <w:pPr>
        <w:keepNext/>
        <w:widowControl w:val="0"/>
        <w:shd w:val="clear" w:color="auto" w:fill="FFFFFF"/>
        <w:suppressAutoHyphens/>
        <w:ind w:firstLine="851"/>
        <w:jc w:val="both"/>
        <w:textAlignment w:val="baseline"/>
        <w:rPr>
          <w:szCs w:val="24"/>
          <w:lang w:eastAsia="lt-LT"/>
        </w:rPr>
      </w:pPr>
    </w:p>
    <w:p w14:paraId="6BBB28D9" w14:textId="274B104E" w:rsidR="004D0E19" w:rsidRDefault="00C22F8C" w:rsidP="00A93962">
      <w:pPr>
        <w:keepNext/>
        <w:widowControl w:val="0"/>
        <w:shd w:val="clear" w:color="auto" w:fill="FFFFFF"/>
        <w:tabs>
          <w:tab w:val="left" w:pos="960"/>
          <w:tab w:val="left" w:pos="993"/>
          <w:tab w:val="left" w:pos="1134"/>
          <w:tab w:val="left" w:pos="1418"/>
        </w:tabs>
        <w:suppressAutoHyphens/>
        <w:ind w:firstLine="851"/>
        <w:jc w:val="center"/>
        <w:textAlignment w:val="baseline"/>
        <w:rPr>
          <w:b/>
          <w:lang w:eastAsia="lt-LT"/>
        </w:rPr>
      </w:pPr>
      <w:r>
        <w:rPr>
          <w:b/>
          <w:lang w:eastAsia="lt-LT"/>
        </w:rPr>
        <w:t>II</w:t>
      </w:r>
      <w:r w:rsidR="005C19A7">
        <w:rPr>
          <w:b/>
          <w:lang w:eastAsia="lt-LT"/>
        </w:rPr>
        <w:t>I</w:t>
      </w:r>
      <w:r w:rsidR="004D0E19">
        <w:rPr>
          <w:b/>
          <w:lang w:eastAsia="lt-LT"/>
        </w:rPr>
        <w:t xml:space="preserve"> SKYRIUS</w:t>
      </w:r>
    </w:p>
    <w:p w14:paraId="061AFA4E" w14:textId="77777777" w:rsidR="004D0E19" w:rsidRDefault="004D0E19" w:rsidP="00A93962">
      <w:pPr>
        <w:keepNext/>
        <w:widowControl w:val="0"/>
        <w:shd w:val="clear" w:color="auto" w:fill="FFFFFF"/>
        <w:tabs>
          <w:tab w:val="left" w:pos="960"/>
          <w:tab w:val="left" w:pos="993"/>
          <w:tab w:val="left" w:pos="1134"/>
          <w:tab w:val="left" w:pos="1418"/>
        </w:tabs>
        <w:suppressAutoHyphens/>
        <w:ind w:firstLine="851"/>
        <w:jc w:val="center"/>
        <w:textAlignment w:val="baseline"/>
        <w:rPr>
          <w:b/>
          <w:lang w:eastAsia="lt-LT"/>
        </w:rPr>
      </w:pPr>
      <w:r w:rsidRPr="001E11B0">
        <w:rPr>
          <w:b/>
          <w:lang w:eastAsia="lt-LT"/>
        </w:rPr>
        <w:t>SPECIALIEJI ASMENS DUOMENŲ TVARKYMO REIKALAVIMAI</w:t>
      </w:r>
    </w:p>
    <w:p w14:paraId="54014459" w14:textId="77777777" w:rsidR="004D0E19" w:rsidRDefault="004D0E19" w:rsidP="00A93962">
      <w:pPr>
        <w:keepNext/>
        <w:widowControl w:val="0"/>
        <w:shd w:val="clear" w:color="auto" w:fill="FFFFFF"/>
        <w:tabs>
          <w:tab w:val="left" w:pos="960"/>
          <w:tab w:val="left" w:pos="993"/>
          <w:tab w:val="left" w:pos="1134"/>
          <w:tab w:val="left" w:pos="1418"/>
        </w:tabs>
        <w:suppressAutoHyphens/>
        <w:ind w:firstLine="851"/>
        <w:textAlignment w:val="baseline"/>
        <w:rPr>
          <w:lang w:eastAsia="lt-LT"/>
        </w:rPr>
      </w:pPr>
    </w:p>
    <w:p w14:paraId="4FA7E525" w14:textId="300C6C2C" w:rsidR="004D0E19" w:rsidRPr="00A93962" w:rsidRDefault="00B7078B" w:rsidP="00EC47D8">
      <w:pPr>
        <w:pStyle w:val="Sraopastraipa"/>
        <w:keepNext/>
        <w:widowControl w:val="0"/>
        <w:numPr>
          <w:ilvl w:val="0"/>
          <w:numId w:val="10"/>
        </w:numPr>
        <w:shd w:val="clear" w:color="auto" w:fill="FFFFFF"/>
        <w:suppressAutoHyphens/>
        <w:ind w:left="0" w:firstLine="851"/>
        <w:jc w:val="both"/>
        <w:textAlignment w:val="baseline"/>
        <w:rPr>
          <w:rFonts w:eastAsia="Calibri"/>
          <w:szCs w:val="24"/>
          <w:lang w:eastAsia="lt-LT"/>
        </w:rPr>
      </w:pPr>
      <w:r>
        <w:rPr>
          <w:bCs/>
          <w:color w:val="000000"/>
          <w:spacing w:val="-4"/>
          <w:szCs w:val="24"/>
          <w:lang w:eastAsia="lt-LT"/>
        </w:rPr>
        <w:t>Darželis</w:t>
      </w:r>
      <w:r w:rsidR="004D0E19" w:rsidRPr="00A93962">
        <w:rPr>
          <w:szCs w:val="24"/>
          <w:lang w:eastAsia="lt-LT"/>
        </w:rPr>
        <w:t xml:space="preserve"> įgyvendina Taisyklėse nurodytas organizacines ir technines asmens duomenų saugumo priemones, skirtas apsaugoti asmens duomenis nuo atsitiktinio ar neteisėto sunaikinimo, pakeitimo, atskleidimo, taip pat nuo bet kokio kito neteisėto tvarkymo.</w:t>
      </w:r>
    </w:p>
    <w:p w14:paraId="1936A322" w14:textId="2B949081" w:rsidR="00A93962" w:rsidRDefault="00414030"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rFonts w:eastAsia="Calibri"/>
          <w:szCs w:val="24"/>
          <w:lang w:eastAsia="lt-LT"/>
        </w:rPr>
        <w:t>Asmens d</w:t>
      </w:r>
      <w:r w:rsidR="004D0E19" w:rsidRPr="00A93962">
        <w:rPr>
          <w:szCs w:val="24"/>
          <w:lang w:eastAsia="lt-LT"/>
        </w:rPr>
        <w:t xml:space="preserve">uomenų subjektas apie pasikeitusius </w:t>
      </w:r>
      <w:r w:rsidR="006347F7" w:rsidRPr="00A93962">
        <w:rPr>
          <w:szCs w:val="24"/>
          <w:lang w:eastAsia="lt-LT"/>
        </w:rPr>
        <w:t xml:space="preserve">jo </w:t>
      </w:r>
      <w:r w:rsidR="004D0E19" w:rsidRPr="00A93962">
        <w:rPr>
          <w:szCs w:val="24"/>
          <w:lang w:eastAsia="lt-LT"/>
        </w:rPr>
        <w:t xml:space="preserve">asmens duomenis </w:t>
      </w:r>
      <w:r w:rsidR="002F135B" w:rsidRPr="00A93962">
        <w:rPr>
          <w:szCs w:val="24"/>
          <w:lang w:eastAsia="lt-LT"/>
        </w:rPr>
        <w:t>ne vėliau kaip kitą administracijos darbo dieną privalo</w:t>
      </w:r>
      <w:r w:rsidR="004D0E19" w:rsidRPr="00A93962">
        <w:rPr>
          <w:szCs w:val="24"/>
          <w:lang w:eastAsia="lt-LT"/>
        </w:rPr>
        <w:t xml:space="preserve"> raštu informuoti </w:t>
      </w:r>
      <w:r w:rsidR="00B7078B">
        <w:rPr>
          <w:szCs w:val="24"/>
          <w:lang w:eastAsia="lt-LT"/>
        </w:rPr>
        <w:t>Darželį</w:t>
      </w:r>
      <w:r w:rsidR="004D0E19" w:rsidRPr="00A93962">
        <w:rPr>
          <w:szCs w:val="24"/>
          <w:lang w:eastAsia="lt-LT"/>
        </w:rPr>
        <w:t>. Remiantis duomenų subjekto rašytiniu pranešimu, esantys duomenys patikslinami. Pranešimas apie pasikeitusius asmens duomenis dedamas į asmens bylą.</w:t>
      </w:r>
    </w:p>
    <w:p w14:paraId="59DB233E" w14:textId="418036B2" w:rsidR="004D0E19" w:rsidRPr="00A93962" w:rsidRDefault="004D0E19"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 susipažinti.</w:t>
      </w:r>
    </w:p>
    <w:p w14:paraId="46E3FA28" w14:textId="329AFA9F" w:rsidR="004D0E19" w:rsidRPr="00323E03" w:rsidRDefault="004D0E19"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sidRPr="00A93962">
        <w:rPr>
          <w:rFonts w:eastAsia="Calibri"/>
          <w:szCs w:val="22"/>
          <w:lang w:eastAsia="lt-LT"/>
        </w:rPr>
        <w:t xml:space="preserve"> </w:t>
      </w:r>
      <w:r w:rsidRPr="00A93962">
        <w:rPr>
          <w:szCs w:val="24"/>
          <w:lang w:eastAsia="lt-LT"/>
        </w:rPr>
        <w:t xml:space="preserve">Asmens duomenys (dokumentai, kuriuose yra asmens duomenys, ar jų kopijos), esantys išorinėse duomenų laikmenose ir </w:t>
      </w:r>
      <w:r w:rsidRPr="00323E03">
        <w:rPr>
          <w:szCs w:val="24"/>
          <w:lang w:eastAsia="lt-LT"/>
        </w:rPr>
        <w:t>elektroniniame pašte, turi būti ištrinti nedelsiant nuo jų panaudojimo ir (ar) perkėlimo į saugojimo vietas</w:t>
      </w:r>
      <w:r w:rsidR="0049134E">
        <w:rPr>
          <w:szCs w:val="24"/>
          <w:lang w:eastAsia="lt-LT"/>
        </w:rPr>
        <w:t>.</w:t>
      </w:r>
    </w:p>
    <w:p w14:paraId="3300BB4E" w14:textId="52245A8E" w:rsidR="004D0E19" w:rsidRDefault="004D0E19"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sidRPr="00323E03">
        <w:rPr>
          <w:szCs w:val="24"/>
          <w:lang w:eastAsia="lt-LT"/>
        </w:rPr>
        <w:t xml:space="preserve">Asmens duomenų (dokumentų, kuriuose yra asmens duomenys, ar jų kopijų) saugojimo terminai nustatomi </w:t>
      </w:r>
      <w:r w:rsidRPr="007E593D">
        <w:rPr>
          <w:szCs w:val="24"/>
          <w:lang w:eastAsia="lt-LT"/>
        </w:rPr>
        <w:t>vadovaujantis</w:t>
      </w:r>
      <w:r w:rsidR="007A0097" w:rsidRPr="007E593D">
        <w:rPr>
          <w:lang w:eastAsia="lt-LT"/>
        </w:rPr>
        <w:t xml:space="preserve"> Darželio</w:t>
      </w:r>
      <w:r w:rsidR="006347F7" w:rsidRPr="007E593D">
        <w:rPr>
          <w:lang w:eastAsia="lt-LT"/>
        </w:rPr>
        <w:t xml:space="preserve"> </w:t>
      </w:r>
      <w:r w:rsidRPr="007E593D">
        <w:rPr>
          <w:szCs w:val="24"/>
          <w:lang w:eastAsia="lt-LT"/>
        </w:rPr>
        <w:t>direktoriaus</w:t>
      </w:r>
      <w:r w:rsidRPr="007E593D">
        <w:rPr>
          <w:lang w:eastAsia="lt-LT"/>
        </w:rPr>
        <w:t xml:space="preserve"> patvirtintu  dokumentacijos planu</w:t>
      </w:r>
      <w:r w:rsidR="00323E03" w:rsidRPr="007E593D">
        <w:rPr>
          <w:lang w:eastAsia="lt-LT"/>
        </w:rPr>
        <w:t xml:space="preserve"> ir taisyklėmis</w:t>
      </w:r>
      <w:r w:rsidR="0068128B" w:rsidRPr="007E593D">
        <w:rPr>
          <w:szCs w:val="24"/>
          <w:lang w:eastAsia="lt-LT"/>
        </w:rPr>
        <w:t xml:space="preserve">. </w:t>
      </w:r>
      <w:r w:rsidRPr="007E593D">
        <w:rPr>
          <w:szCs w:val="24"/>
          <w:lang w:eastAsia="lt-LT"/>
        </w:rPr>
        <w:t>Asmens duomenys (dokumentai, kuriuose</w:t>
      </w:r>
      <w:r w:rsidRPr="00A93962">
        <w:rPr>
          <w:szCs w:val="24"/>
          <w:lang w:eastAsia="lt-LT"/>
        </w:rPr>
        <w:t xml:space="preserve"> yra asmens duomenys, ar jų kopijos) saugomi ne ilgiau, negu to reikalauja duomenų tvarkymo t</w:t>
      </w:r>
      <w:r w:rsidR="006347F7" w:rsidRPr="00A93962">
        <w:rPr>
          <w:szCs w:val="24"/>
          <w:lang w:eastAsia="lt-LT"/>
        </w:rPr>
        <w:t>ikslai. Kai asmens duomenys (dokumentai, kuriuose yra asmens duomenys, ar jų kopijos) ne</w:t>
      </w:r>
      <w:r w:rsidRPr="00A93962">
        <w:rPr>
          <w:szCs w:val="24"/>
          <w:lang w:eastAsia="lt-LT"/>
        </w:rPr>
        <w:t xml:space="preserve">reikalingi jų tvarkymo tikslams, darbuotojai, </w:t>
      </w:r>
      <w:r w:rsidR="006347F7" w:rsidRPr="00A93962">
        <w:rPr>
          <w:szCs w:val="24"/>
          <w:lang w:eastAsia="lt-LT"/>
        </w:rPr>
        <w:lastRenderedPageBreak/>
        <w:t xml:space="preserve">atsakingi už </w:t>
      </w:r>
      <w:r w:rsidRPr="00A93962">
        <w:rPr>
          <w:szCs w:val="24"/>
          <w:lang w:eastAsia="lt-LT"/>
        </w:rPr>
        <w:t>asmens duomenų tvarkymą, juos perduoda</w:t>
      </w:r>
      <w:r w:rsidR="006347F7" w:rsidRPr="00A93962">
        <w:rPr>
          <w:szCs w:val="24"/>
          <w:lang w:eastAsia="lt-LT"/>
        </w:rPr>
        <w:t xml:space="preserve"> </w:t>
      </w:r>
      <w:r w:rsidRPr="00A93962">
        <w:rPr>
          <w:szCs w:val="24"/>
          <w:lang w:eastAsia="lt-LT"/>
        </w:rPr>
        <w:t xml:space="preserve">darbuotojui, kuris </w:t>
      </w:r>
      <w:r w:rsidR="007A0097">
        <w:rPr>
          <w:bCs/>
          <w:color w:val="000000"/>
          <w:spacing w:val="-4"/>
          <w:szCs w:val="24"/>
          <w:lang w:eastAsia="lt-LT"/>
        </w:rPr>
        <w:t>Darželyje</w:t>
      </w:r>
      <w:r w:rsidRPr="00A93962">
        <w:rPr>
          <w:szCs w:val="24"/>
          <w:lang w:eastAsia="lt-LT"/>
        </w:rPr>
        <w:t xml:space="preserve"> atsakingas už dokumentų naikinimą ir asmens duomenys </w:t>
      </w:r>
      <w:r w:rsidR="006347F7" w:rsidRPr="00A93962">
        <w:rPr>
          <w:szCs w:val="24"/>
          <w:lang w:eastAsia="lt-LT"/>
        </w:rPr>
        <w:t xml:space="preserve">(dokumentai, kuriuose yra asmens duomenys, ar jų kopijos) </w:t>
      </w:r>
      <w:r w:rsidRPr="00A93962">
        <w:rPr>
          <w:szCs w:val="24"/>
          <w:lang w:eastAsia="lt-LT"/>
        </w:rPr>
        <w:t xml:space="preserve">sunaikinami. </w:t>
      </w:r>
    </w:p>
    <w:p w14:paraId="3E1E72F5" w14:textId="1BB6BB77" w:rsidR="004D0E19" w:rsidRDefault="004D0E19"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sidRPr="00A93962">
        <w:rPr>
          <w:szCs w:val="24"/>
          <w:lang w:eastAsia="lt-LT"/>
        </w:rPr>
        <w:t>Dokumentai, kuriuose yra asmens duomenys, ir jų kopijos turi būti sunaikinti taip, kad jų nebūtų galima atkurti ir atpažinti turinio.</w:t>
      </w:r>
    </w:p>
    <w:p w14:paraId="312CEFC1" w14:textId="48B3B7BD" w:rsidR="004D0E19" w:rsidRDefault="004D0E19" w:rsidP="00EC47D8">
      <w:pPr>
        <w:pStyle w:val="Sraopastraipa"/>
        <w:keepNext/>
        <w:widowControl w:val="0"/>
        <w:numPr>
          <w:ilvl w:val="0"/>
          <w:numId w:val="10"/>
        </w:numPr>
        <w:shd w:val="clear" w:color="auto" w:fill="FFFFFF"/>
        <w:suppressAutoHyphens/>
        <w:ind w:left="0" w:firstLine="851"/>
        <w:jc w:val="both"/>
        <w:textAlignment w:val="baseline"/>
        <w:rPr>
          <w:lang w:eastAsia="lt-LT"/>
        </w:rPr>
      </w:pPr>
      <w:r>
        <w:rPr>
          <w:lang w:eastAsia="lt-LT"/>
        </w:rPr>
        <w:t>Kompiuteriuose, kuriuose yra saugomi asmens duomenys, turi būti naudojama ekrano užsklanda su slaptažodžiu. Darbuotojai prieigos prie asmens duomenų slaptažodžiais turi naudotis asmeniškai ir neatskleisti jų tretiesiems asmenims.</w:t>
      </w:r>
    </w:p>
    <w:p w14:paraId="451F8231" w14:textId="77777777" w:rsidR="00EE66A0" w:rsidRDefault="00EE66A0" w:rsidP="00A93962">
      <w:pPr>
        <w:keepNext/>
        <w:widowControl w:val="0"/>
        <w:shd w:val="clear" w:color="auto" w:fill="FFFFFF"/>
        <w:tabs>
          <w:tab w:val="left" w:pos="993"/>
          <w:tab w:val="left" w:pos="1134"/>
          <w:tab w:val="left" w:pos="1276"/>
          <w:tab w:val="left" w:pos="1418"/>
        </w:tabs>
        <w:suppressAutoHyphens/>
        <w:ind w:firstLine="851"/>
        <w:jc w:val="center"/>
        <w:textAlignment w:val="baseline"/>
        <w:rPr>
          <w:b/>
          <w:lang w:eastAsia="lt-LT"/>
        </w:rPr>
      </w:pPr>
    </w:p>
    <w:p w14:paraId="45C9C0A6" w14:textId="22BCF503" w:rsidR="004D0E19" w:rsidRPr="001E11B0" w:rsidRDefault="00C22F8C" w:rsidP="00A93962">
      <w:pPr>
        <w:keepNext/>
        <w:widowControl w:val="0"/>
        <w:shd w:val="clear" w:color="auto" w:fill="FFFFFF"/>
        <w:tabs>
          <w:tab w:val="left" w:pos="993"/>
          <w:tab w:val="left" w:pos="1134"/>
          <w:tab w:val="left" w:pos="1276"/>
          <w:tab w:val="left" w:pos="1418"/>
        </w:tabs>
        <w:suppressAutoHyphens/>
        <w:ind w:firstLine="851"/>
        <w:jc w:val="center"/>
        <w:textAlignment w:val="baseline"/>
        <w:rPr>
          <w:b/>
          <w:lang w:eastAsia="lt-LT"/>
        </w:rPr>
      </w:pPr>
      <w:r w:rsidRPr="001E11B0">
        <w:rPr>
          <w:b/>
          <w:lang w:eastAsia="lt-LT"/>
        </w:rPr>
        <w:t>I</w:t>
      </w:r>
      <w:r w:rsidR="005C19A7">
        <w:rPr>
          <w:b/>
          <w:lang w:eastAsia="lt-LT"/>
        </w:rPr>
        <w:t>V</w:t>
      </w:r>
      <w:r w:rsidR="004D0E19" w:rsidRPr="001E11B0">
        <w:rPr>
          <w:b/>
          <w:lang w:eastAsia="lt-LT"/>
        </w:rPr>
        <w:t xml:space="preserve"> SKYRIUS</w:t>
      </w:r>
    </w:p>
    <w:p w14:paraId="67F083CF" w14:textId="529AA9D0" w:rsidR="004D0E19" w:rsidRDefault="004D0E19" w:rsidP="00A93962">
      <w:pPr>
        <w:keepNext/>
        <w:widowControl w:val="0"/>
        <w:shd w:val="clear" w:color="auto" w:fill="FFFFFF"/>
        <w:tabs>
          <w:tab w:val="left" w:pos="960"/>
          <w:tab w:val="left" w:pos="993"/>
          <w:tab w:val="left" w:pos="1134"/>
          <w:tab w:val="left" w:pos="1418"/>
        </w:tabs>
        <w:suppressAutoHyphens/>
        <w:ind w:firstLine="851"/>
        <w:jc w:val="center"/>
        <w:textAlignment w:val="baseline"/>
        <w:rPr>
          <w:b/>
          <w:lang w:eastAsia="lt-LT"/>
        </w:rPr>
      </w:pPr>
      <w:r w:rsidRPr="001E11B0">
        <w:rPr>
          <w:b/>
          <w:lang w:eastAsia="lt-LT"/>
        </w:rPr>
        <w:t xml:space="preserve">REIKALAVIMAI </w:t>
      </w:r>
      <w:r w:rsidR="002674BD" w:rsidRPr="001E11B0">
        <w:rPr>
          <w:b/>
          <w:lang w:eastAsia="lt-LT"/>
        </w:rPr>
        <w:t>DARBUOTOJAMS</w:t>
      </w:r>
      <w:r w:rsidRPr="001E11B0">
        <w:rPr>
          <w:b/>
          <w:lang w:eastAsia="lt-LT"/>
        </w:rPr>
        <w:t>, TVARKANTIEMS ASMENS DUOMENIS</w:t>
      </w:r>
    </w:p>
    <w:p w14:paraId="10FD7E6F" w14:textId="77777777" w:rsidR="004D0E19" w:rsidRDefault="004D0E19" w:rsidP="00A93962">
      <w:pPr>
        <w:keepNext/>
        <w:widowControl w:val="0"/>
        <w:shd w:val="clear" w:color="auto" w:fill="FFFFFF"/>
        <w:tabs>
          <w:tab w:val="left" w:pos="960"/>
          <w:tab w:val="left" w:pos="993"/>
          <w:tab w:val="left" w:pos="1134"/>
          <w:tab w:val="left" w:pos="1418"/>
        </w:tabs>
        <w:suppressAutoHyphens/>
        <w:ind w:firstLine="851"/>
        <w:jc w:val="center"/>
        <w:textAlignment w:val="baseline"/>
        <w:rPr>
          <w:b/>
          <w:lang w:eastAsia="lt-LT"/>
        </w:rPr>
      </w:pPr>
    </w:p>
    <w:p w14:paraId="67E820D1" w14:textId="4E2C14AB" w:rsidR="004D0E19" w:rsidRPr="00A93962" w:rsidRDefault="004D0E19"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 xml:space="preserve">Prieiga prie asmens duomenų gali būti suteikta tik tiems darbuotojams, </w:t>
      </w:r>
      <w:r w:rsidR="006347F7" w:rsidRPr="00A93962">
        <w:rPr>
          <w:szCs w:val="24"/>
          <w:lang w:eastAsia="lt-LT"/>
        </w:rPr>
        <w:t xml:space="preserve">kurie atsakingi už asmens duomenų tvarkymą arba, </w:t>
      </w:r>
      <w:r w:rsidRPr="00A93962">
        <w:rPr>
          <w:szCs w:val="24"/>
          <w:lang w:eastAsia="lt-LT"/>
        </w:rPr>
        <w:t>kuriems tokie duomenys yra reikalingi jų funkcijoms vykdyti.</w:t>
      </w:r>
    </w:p>
    <w:p w14:paraId="4F3FF07B" w14:textId="24A312D8" w:rsidR="004D0E19" w:rsidRPr="00A93962" w:rsidRDefault="004D0E19"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Su asmens duomenimis galima atlikti tik tuos veiksmus, kuriems atlikti darbuotojams yra suteiktos teisės.</w:t>
      </w:r>
    </w:p>
    <w:p w14:paraId="62F97081" w14:textId="5A97C3F9" w:rsidR="004D0E19" w:rsidRPr="00A93962" w:rsidRDefault="001E11B0"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D</w:t>
      </w:r>
      <w:r w:rsidR="004D0E19" w:rsidRPr="00A93962">
        <w:rPr>
          <w:szCs w:val="24"/>
          <w:lang w:eastAsia="lt-LT"/>
        </w:rPr>
        <w:t>arbuotojai, tvarkantys duomenų subjektų asmens duomenis, privalo:</w:t>
      </w:r>
    </w:p>
    <w:p w14:paraId="165DEC31" w14:textId="38B08D0E" w:rsidR="004D0E19"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 xml:space="preserve">laikytis pagrindinių asmens duomenų tvarkymo ir saugumo reikalavimų, įtvirtintų </w:t>
      </w:r>
      <w:r w:rsidR="00DD15B3" w:rsidRPr="00A93962">
        <w:rPr>
          <w:szCs w:val="24"/>
          <w:lang w:eastAsia="lt-LT"/>
        </w:rPr>
        <w:t>ADTAĮ</w:t>
      </w:r>
      <w:r w:rsidRPr="00A93962">
        <w:rPr>
          <w:szCs w:val="24"/>
          <w:lang w:eastAsia="lt-LT"/>
        </w:rPr>
        <w:t xml:space="preserve">, </w:t>
      </w:r>
      <w:r w:rsidR="00F724FD" w:rsidRPr="00A93962">
        <w:rPr>
          <w:szCs w:val="24"/>
          <w:lang w:eastAsia="lt-LT"/>
        </w:rPr>
        <w:t>Reglament</w:t>
      </w:r>
      <w:r w:rsidR="00DD15B3" w:rsidRPr="00A93962">
        <w:rPr>
          <w:szCs w:val="24"/>
          <w:lang w:eastAsia="lt-LT"/>
        </w:rPr>
        <w:t>e</w:t>
      </w:r>
      <w:r w:rsidR="00F724FD" w:rsidRPr="00A93962">
        <w:rPr>
          <w:szCs w:val="24"/>
          <w:lang w:eastAsia="lt-LT"/>
        </w:rPr>
        <w:t xml:space="preserve">, </w:t>
      </w:r>
      <w:r w:rsidRPr="00A93962">
        <w:rPr>
          <w:szCs w:val="24"/>
          <w:lang w:eastAsia="lt-LT"/>
        </w:rPr>
        <w:t>Taisyklėse ir kituose teisės aktuose;</w:t>
      </w:r>
    </w:p>
    <w:p w14:paraId="68202687" w14:textId="00F53BB0" w:rsidR="00CB4F9B" w:rsidRDefault="00CB4F9B"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0909E2">
        <w:rPr>
          <w:szCs w:val="24"/>
          <w:lang w:eastAsia="lt-LT"/>
        </w:rPr>
        <w:t>konsultuotis su duomenų apsaugos pareigūnų visais neįprastai</w:t>
      </w:r>
      <w:r w:rsidR="000909E2" w:rsidRPr="000909E2">
        <w:rPr>
          <w:szCs w:val="24"/>
          <w:lang w:eastAsia="lt-LT"/>
        </w:rPr>
        <w:t>s</w:t>
      </w:r>
      <w:r w:rsidRPr="000909E2">
        <w:rPr>
          <w:szCs w:val="24"/>
          <w:lang w:eastAsia="lt-LT"/>
        </w:rPr>
        <w:t xml:space="preserve"> klausimais, kuriais susiduria savo veikloje. Jeigu darbuotojui kyla </w:t>
      </w:r>
      <w:r w:rsidR="00874AF1" w:rsidRPr="000909E2">
        <w:rPr>
          <w:szCs w:val="24"/>
          <w:lang w:eastAsia="lt-LT"/>
        </w:rPr>
        <w:t>bent</w:t>
      </w:r>
      <w:r w:rsidRPr="000909E2">
        <w:rPr>
          <w:szCs w:val="24"/>
          <w:lang w:eastAsia="lt-LT"/>
        </w:rPr>
        <w:t xml:space="preserve"> menkiausia abejonė dėl duomenų tvarkymo teisėtumo</w:t>
      </w:r>
      <w:r w:rsidR="00874AF1" w:rsidRPr="000909E2">
        <w:rPr>
          <w:szCs w:val="24"/>
          <w:lang w:eastAsia="lt-LT"/>
        </w:rPr>
        <w:t xml:space="preserve"> ar keliamų reikalavimų, darbuotojas privalo kreiptis į duomenų apsaugos pareigūną ir gauti jo rekomendaciją</w:t>
      </w:r>
      <w:r w:rsidRPr="000909E2">
        <w:rPr>
          <w:szCs w:val="24"/>
          <w:lang w:eastAsia="lt-LT"/>
        </w:rPr>
        <w:t>;</w:t>
      </w:r>
    </w:p>
    <w:p w14:paraId="5AFF6EA1" w14:textId="1807405F" w:rsidR="000909E2" w:rsidRPr="000909E2" w:rsidRDefault="000909E2"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Pr>
          <w:szCs w:val="24"/>
          <w:lang w:eastAsia="lt-LT"/>
        </w:rPr>
        <w:t xml:space="preserve">kreiptis į duomenų apsaugos pareigūną, kai </w:t>
      </w:r>
      <w:r>
        <w:t>gaunamas duomenų subjekto prašymas dėl duomenų ištaisymo, ištrynimo, susipažinimo su tvarkomais asmens duomenimis ar perkėlimo</w:t>
      </w:r>
    </w:p>
    <w:p w14:paraId="2C3AD9C9" w14:textId="6F41C2B4"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w:t>
      </w:r>
      <w:r w:rsidR="006347F7" w:rsidRPr="00A93962">
        <w:rPr>
          <w:szCs w:val="24"/>
          <w:lang w:eastAsia="lt-LT"/>
        </w:rPr>
        <w:t xml:space="preserve">lioja ir pasibaigus </w:t>
      </w:r>
      <w:r w:rsidR="0068128B" w:rsidRPr="00A93962">
        <w:rPr>
          <w:szCs w:val="24"/>
          <w:lang w:eastAsia="lt-LT"/>
        </w:rPr>
        <w:t xml:space="preserve">darbo santykiams </w:t>
      </w:r>
      <w:r w:rsidR="007A0097">
        <w:rPr>
          <w:szCs w:val="24"/>
          <w:lang w:eastAsia="lt-LT"/>
        </w:rPr>
        <w:t>Darželyje</w:t>
      </w:r>
      <w:r w:rsidRPr="00A93962">
        <w:rPr>
          <w:szCs w:val="24"/>
          <w:lang w:eastAsia="lt-LT"/>
        </w:rPr>
        <w:t>);</w:t>
      </w:r>
    </w:p>
    <w:p w14:paraId="68C1C085" w14:textId="493ED6EE"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neatskleisti, neperduoti ir nesudaryti sąlygų bet kokiomis priemonėmis susipažinti su asmens duomenimis nė vienam asmeniui, kuris nėra įgaliotas tvarkyti asmens duomenis;</w:t>
      </w:r>
    </w:p>
    <w:p w14:paraId="6C03999D" w14:textId="6BD988B1" w:rsidR="004D0E19" w:rsidRPr="00A93962"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 xml:space="preserve">nedelsiant pranešti </w:t>
      </w:r>
      <w:r w:rsidR="004B6B71" w:rsidRPr="00A93962">
        <w:rPr>
          <w:bCs/>
          <w:color w:val="000000"/>
          <w:spacing w:val="-4"/>
          <w:szCs w:val="24"/>
          <w:lang w:eastAsia="lt-LT"/>
        </w:rPr>
        <w:t>duomenų apsaugos pareigūnui</w:t>
      </w:r>
      <w:r w:rsidRPr="00A93962">
        <w:rPr>
          <w:szCs w:val="24"/>
          <w:lang w:eastAsia="lt-LT"/>
        </w:rPr>
        <w:t xml:space="preserve">, apie bet kokią įtartiną situaciją, kuri gali kelti grėsmę </w:t>
      </w:r>
      <w:r w:rsidR="007A0097">
        <w:rPr>
          <w:szCs w:val="24"/>
          <w:lang w:eastAsia="lt-LT"/>
        </w:rPr>
        <w:t>Darželyje</w:t>
      </w:r>
      <w:r w:rsidRPr="00A93962">
        <w:rPr>
          <w:szCs w:val="24"/>
          <w:lang w:eastAsia="lt-LT"/>
        </w:rPr>
        <w:t xml:space="preserve"> tvarkomų asmens duomenų saugumui. Esant asmens duomenų apsaugos pažeidimui, </w:t>
      </w:r>
      <w:r w:rsidR="007A0097">
        <w:rPr>
          <w:bCs/>
          <w:color w:val="000000"/>
          <w:spacing w:val="-4"/>
          <w:szCs w:val="24"/>
          <w:lang w:eastAsia="lt-LT"/>
        </w:rPr>
        <w:t>Darželio</w:t>
      </w:r>
      <w:r w:rsidRPr="00A93962">
        <w:rPr>
          <w:szCs w:val="24"/>
          <w:lang w:eastAsia="lt-LT"/>
        </w:rPr>
        <w:t xml:space="preserve"> darbuotojas, vykdantis asmens duomenų teisinės apsaugos reikalavimų laikymosi </w:t>
      </w:r>
      <w:r w:rsidR="007A0097">
        <w:rPr>
          <w:szCs w:val="24"/>
          <w:lang w:eastAsia="lt-LT"/>
        </w:rPr>
        <w:t>Darželyje</w:t>
      </w:r>
      <w:r w:rsidRPr="00A93962">
        <w:rPr>
          <w:szCs w:val="24"/>
          <w:lang w:eastAsia="lt-LT"/>
        </w:rPr>
        <w:t xml:space="preserve"> kontrolės funkcijas, įvertina rizikos veiksnius, pažeidimo poveikio laipsnį, žalą ir padarinius bei kiekvienu konkrečiu atveju teikia pasiūlymus</w:t>
      </w:r>
      <w:r w:rsidR="007A0097">
        <w:rPr>
          <w:szCs w:val="24"/>
          <w:lang w:eastAsia="lt-LT"/>
        </w:rPr>
        <w:t xml:space="preserve"> Darželio</w:t>
      </w:r>
      <w:r w:rsidR="003E7D28" w:rsidRPr="00A93962">
        <w:rPr>
          <w:szCs w:val="24"/>
          <w:lang w:eastAsia="lt-LT"/>
        </w:rPr>
        <w:t xml:space="preserve"> direktoriui </w:t>
      </w:r>
      <w:r w:rsidRPr="00A93962">
        <w:rPr>
          <w:szCs w:val="24"/>
          <w:lang w:eastAsia="lt-LT"/>
        </w:rPr>
        <w:t>dėl priemonių, reikiamų asmens duomenų apsaugos pažeidimui ir jo padariniams pašalinti;</w:t>
      </w:r>
    </w:p>
    <w:p w14:paraId="6128FA12" w14:textId="44F80C74" w:rsidR="004D0E19" w:rsidRPr="00323E03" w:rsidRDefault="004D0E19" w:rsidP="00EC47D8">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A93962">
        <w:rPr>
          <w:szCs w:val="24"/>
          <w:lang w:eastAsia="lt-LT"/>
        </w:rPr>
        <w:t xml:space="preserve">laikytis kitų Taisyklėse ir asmens duomenų apsaugą reglamentuojančiuose </w:t>
      </w:r>
      <w:r w:rsidRPr="00323E03">
        <w:rPr>
          <w:szCs w:val="24"/>
          <w:lang w:eastAsia="lt-LT"/>
        </w:rPr>
        <w:t>teisės aktuose nustatytų reikalavimų.</w:t>
      </w:r>
    </w:p>
    <w:p w14:paraId="7C0E5CE0" w14:textId="19EE41B1" w:rsidR="004D0E19" w:rsidRPr="008C54F2" w:rsidRDefault="004B6B71"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8C54F2">
        <w:rPr>
          <w:rFonts w:eastAsia="Calibri"/>
          <w:szCs w:val="24"/>
          <w:lang w:eastAsia="lt-LT"/>
        </w:rPr>
        <w:t>Darbuotojai, t</w:t>
      </w:r>
      <w:r w:rsidR="004D0E19" w:rsidRPr="008C54F2">
        <w:rPr>
          <w:szCs w:val="24"/>
          <w:lang w:eastAsia="lt-LT"/>
        </w:rPr>
        <w:t>varkan</w:t>
      </w:r>
      <w:r w:rsidRPr="008C54F2">
        <w:rPr>
          <w:szCs w:val="24"/>
          <w:lang w:eastAsia="lt-LT"/>
        </w:rPr>
        <w:t>tys</w:t>
      </w:r>
      <w:r w:rsidR="004D0E19" w:rsidRPr="008C54F2">
        <w:rPr>
          <w:szCs w:val="24"/>
          <w:lang w:eastAsia="lt-LT"/>
        </w:rPr>
        <w:t xml:space="preserve"> asmens duomenis, pasirašytinai arba kitokiu būdu (turi būti užtikrintas susipažinimo įrodomumas) supažindina</w:t>
      </w:r>
      <w:r w:rsidRPr="008C54F2">
        <w:rPr>
          <w:szCs w:val="24"/>
          <w:lang w:eastAsia="lt-LT"/>
        </w:rPr>
        <w:t>mi</w:t>
      </w:r>
      <w:r w:rsidR="004D0E19" w:rsidRPr="008C54F2">
        <w:rPr>
          <w:szCs w:val="24"/>
          <w:lang w:eastAsia="lt-LT"/>
        </w:rPr>
        <w:t xml:space="preserve"> su </w:t>
      </w:r>
      <w:r w:rsidR="00F724FD" w:rsidRPr="008C54F2">
        <w:rPr>
          <w:szCs w:val="24"/>
          <w:lang w:eastAsia="lt-LT"/>
        </w:rPr>
        <w:t xml:space="preserve">šiomis </w:t>
      </w:r>
      <w:r w:rsidR="004D0E19" w:rsidRPr="008C54F2">
        <w:rPr>
          <w:szCs w:val="24"/>
          <w:lang w:eastAsia="lt-LT"/>
        </w:rPr>
        <w:t>Taisyklėmis</w:t>
      </w:r>
      <w:r w:rsidR="00F724FD" w:rsidRPr="008C54F2">
        <w:rPr>
          <w:szCs w:val="24"/>
          <w:lang w:eastAsia="lt-LT"/>
        </w:rPr>
        <w:t>.</w:t>
      </w:r>
    </w:p>
    <w:p w14:paraId="4E0E037F" w14:textId="18522202" w:rsidR="004D0E19" w:rsidRPr="00A93962" w:rsidRDefault="007B718E"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D</w:t>
      </w:r>
      <w:r w:rsidR="004D0E19" w:rsidRPr="00A93962">
        <w:rPr>
          <w:szCs w:val="24"/>
          <w:lang w:eastAsia="lt-LT"/>
        </w:rPr>
        <w:t>arbuotoja</w:t>
      </w:r>
      <w:r w:rsidRPr="00A93962">
        <w:rPr>
          <w:szCs w:val="24"/>
          <w:lang w:eastAsia="lt-LT"/>
        </w:rPr>
        <w:t>i, tvarkantys asmens duomenis, privalo</w:t>
      </w:r>
      <w:r w:rsidR="004D0E19" w:rsidRPr="00A93962">
        <w:rPr>
          <w:szCs w:val="24"/>
          <w:lang w:eastAsia="lt-LT"/>
        </w:rPr>
        <w:t xml:space="preserve"> pasirašyti konfidencialumo pasižadėjimą</w:t>
      </w:r>
      <w:r w:rsidR="004D0E19" w:rsidRPr="00BE7898">
        <w:rPr>
          <w:szCs w:val="24"/>
          <w:lang w:eastAsia="lt-LT"/>
        </w:rPr>
        <w:t>.</w:t>
      </w:r>
      <w:r w:rsidR="004D0E19" w:rsidRPr="00A93962">
        <w:rPr>
          <w:szCs w:val="24"/>
          <w:lang w:eastAsia="lt-LT"/>
        </w:rPr>
        <w:t xml:space="preserve"> Pasirašytas pasižadėjimas saugomas asmens byloje.</w:t>
      </w:r>
    </w:p>
    <w:p w14:paraId="11EF4477" w14:textId="44E3FF1A" w:rsidR="00802064" w:rsidRPr="00A93962" w:rsidRDefault="007B718E" w:rsidP="00EC47D8">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D</w:t>
      </w:r>
      <w:r w:rsidR="004D0E19" w:rsidRPr="00A93962">
        <w:rPr>
          <w:szCs w:val="24"/>
          <w:lang w:eastAsia="lt-LT"/>
        </w:rPr>
        <w:t xml:space="preserve">arbuotojai netenka teisės tvarkyti duomenų subjektų asmens duomenų, kai pasibaigia darbo santykiai su </w:t>
      </w:r>
      <w:r w:rsidR="007A0097">
        <w:rPr>
          <w:szCs w:val="24"/>
          <w:lang w:eastAsia="lt-LT"/>
        </w:rPr>
        <w:t>Darželiu</w:t>
      </w:r>
      <w:r w:rsidR="004D0E19" w:rsidRPr="00A93962">
        <w:rPr>
          <w:szCs w:val="24"/>
          <w:lang w:eastAsia="lt-LT"/>
        </w:rPr>
        <w:t xml:space="preserve"> arba kai jiems pavedama vykdyti su duomenų tvarkymu nesusijusias funkcijas.</w:t>
      </w:r>
    </w:p>
    <w:p w14:paraId="07F096FC" w14:textId="77777777" w:rsidR="00827416" w:rsidRPr="00A93962" w:rsidRDefault="00827416" w:rsidP="00A93962">
      <w:pPr>
        <w:spacing w:line="276" w:lineRule="auto"/>
        <w:ind w:firstLine="851"/>
        <w:jc w:val="center"/>
      </w:pPr>
    </w:p>
    <w:p w14:paraId="4EB156A0" w14:textId="461036A0" w:rsidR="00102700" w:rsidRPr="00A93962" w:rsidRDefault="00102700" w:rsidP="00A93962">
      <w:pPr>
        <w:spacing w:line="276" w:lineRule="auto"/>
        <w:ind w:firstLine="851"/>
        <w:jc w:val="center"/>
        <w:rPr>
          <w:b/>
          <w:bCs/>
        </w:rPr>
      </w:pPr>
      <w:r w:rsidRPr="00A93962">
        <w:rPr>
          <w:b/>
          <w:bCs/>
        </w:rPr>
        <w:t xml:space="preserve">V SKYRIUS </w:t>
      </w:r>
    </w:p>
    <w:p w14:paraId="07482FF6" w14:textId="270E592D" w:rsidR="001E11B0" w:rsidRPr="00A93962" w:rsidRDefault="00102700" w:rsidP="00A93962">
      <w:pPr>
        <w:spacing w:line="276" w:lineRule="auto"/>
        <w:ind w:firstLine="851"/>
        <w:jc w:val="center"/>
        <w:rPr>
          <w:b/>
          <w:bCs/>
        </w:rPr>
      </w:pPr>
      <w:r w:rsidRPr="00A93962">
        <w:rPr>
          <w:b/>
          <w:bCs/>
        </w:rPr>
        <w:t>ASMENS DUOMENŲ SUBJEKTO TEISĖS</w:t>
      </w:r>
    </w:p>
    <w:p w14:paraId="6C7FD7FB" w14:textId="77777777" w:rsidR="00DD15B3" w:rsidRPr="00A93962" w:rsidRDefault="00DD15B3" w:rsidP="00A93962">
      <w:pPr>
        <w:spacing w:line="276" w:lineRule="auto"/>
        <w:ind w:firstLine="851"/>
        <w:jc w:val="center"/>
      </w:pPr>
    </w:p>
    <w:p w14:paraId="6BC88772" w14:textId="268BFAF8" w:rsidR="001E11B0" w:rsidRPr="00A93962" w:rsidRDefault="007A0097" w:rsidP="00A93962">
      <w:pPr>
        <w:pStyle w:val="Sraopastraipa"/>
        <w:numPr>
          <w:ilvl w:val="0"/>
          <w:numId w:val="10"/>
        </w:numPr>
        <w:ind w:left="0" w:firstLine="851"/>
        <w:jc w:val="both"/>
        <w:rPr>
          <w:b/>
          <w:bCs/>
        </w:rPr>
      </w:pPr>
      <w:r>
        <w:t>Darželio</w:t>
      </w:r>
      <w:r w:rsidR="00102700" w:rsidRPr="00A93962">
        <w:t xml:space="preserve"> direktorius paskiria atsakingus asmenis, kurie užtikrina, kad duomenų subjektų, teisės</w:t>
      </w:r>
      <w:r w:rsidR="00102700">
        <w:t xml:space="preserve"> būtų užtikrintos, tinkamai įgyvendinamos ir visa informacija būtų saugoma, pateikiama tinkamai, laiku ir priimtina forma.</w:t>
      </w:r>
    </w:p>
    <w:p w14:paraId="0D9302D7" w14:textId="7F0F9FF3" w:rsidR="001E11B0" w:rsidRDefault="00102700" w:rsidP="00A93962">
      <w:pPr>
        <w:pStyle w:val="Sraopastraipa"/>
        <w:numPr>
          <w:ilvl w:val="0"/>
          <w:numId w:val="10"/>
        </w:numPr>
        <w:ind w:left="0" w:firstLine="851"/>
        <w:jc w:val="both"/>
      </w:pPr>
      <w:r w:rsidRPr="001E11B0">
        <w:t>Asmens duomenų subjektai, turi šias teises, įtvirtintas ADTAĮ ir Reglamente:</w:t>
      </w:r>
    </w:p>
    <w:p w14:paraId="2442C93E" w14:textId="56C3F437" w:rsidR="001E11B0" w:rsidRPr="005C19A7" w:rsidRDefault="00102700" w:rsidP="00EC47D8">
      <w:pPr>
        <w:pStyle w:val="Sraopastraipa"/>
        <w:numPr>
          <w:ilvl w:val="1"/>
          <w:numId w:val="10"/>
        </w:numPr>
        <w:ind w:left="1134" w:firstLine="0"/>
        <w:jc w:val="both"/>
      </w:pPr>
      <w:r w:rsidRPr="005C19A7">
        <w:t>žinoti (būti informuotas) apie savo asmens duomenų tvarkymą.</w:t>
      </w:r>
    </w:p>
    <w:p w14:paraId="19ECDE15" w14:textId="0868CDBF" w:rsidR="00827416" w:rsidRPr="005C19A7" w:rsidRDefault="007A0097" w:rsidP="00EC47D8">
      <w:pPr>
        <w:pStyle w:val="Sraopastraipa"/>
        <w:numPr>
          <w:ilvl w:val="2"/>
          <w:numId w:val="10"/>
        </w:numPr>
        <w:ind w:left="1418" w:firstLine="0"/>
        <w:jc w:val="both"/>
      </w:pPr>
      <w:r>
        <w:t>Darželis</w:t>
      </w:r>
      <w:r w:rsidR="00102700" w:rsidRPr="005C19A7">
        <w:t>, rinkdama</w:t>
      </w:r>
      <w:r>
        <w:t>s</w:t>
      </w:r>
      <w:r w:rsidR="00102700" w:rsidRPr="005C19A7">
        <w:t xml:space="preserve"> asmens duomenis, privalo informuoti, kokius duomenis asmuo turi pateikti, kokiu tikslu atitinkami duomenys yra renkami, kam ir kokiu tikslu jie gali būti teikiami ir kokios asmens duomenų nepateikimo pasekmės;</w:t>
      </w:r>
    </w:p>
    <w:p w14:paraId="1DA57F91" w14:textId="2EFC9FC1" w:rsidR="00827416" w:rsidRPr="005C19A7" w:rsidRDefault="007A0097" w:rsidP="00EC47D8">
      <w:pPr>
        <w:pStyle w:val="Sraopastraipa"/>
        <w:numPr>
          <w:ilvl w:val="2"/>
          <w:numId w:val="10"/>
        </w:numPr>
        <w:ind w:left="1418" w:firstLine="0"/>
        <w:jc w:val="both"/>
      </w:pPr>
      <w:r>
        <w:t>Darželis</w:t>
      </w:r>
      <w:r w:rsidR="00102700" w:rsidRPr="005C19A7">
        <w:t xml:space="preserve"> privalo duomenų subjektui suteikti informaciją apie teisę susipažinti su jo</w:t>
      </w:r>
      <w:r w:rsidR="00DD15B3">
        <w:t xml:space="preserve"> </w:t>
      </w:r>
      <w:r w:rsidR="00102700" w:rsidRPr="005C19A7">
        <w:t>asmens duomenimis, teisę reikalauti ištaisyti neteisingus, neišsamius, netikslius jo asmens duomenis bei teisę nesutikti, kad būtų tvarkomi tam tikri neprivalomi duomenų subjekto asmens duomenys. Tokia informacija turėtų būti suteikiama duomenų rinkimo metu, pvz., grupės tėvų susirinkimo metu, kai mokinių tėvai pildydami anketas pateikia savo ir mokinio ar vaiko asmens duomenis. Informaciją apie duomenų subjekto teises rekomenduojama paskelbti viešai;</w:t>
      </w:r>
    </w:p>
    <w:p w14:paraId="10D4D755" w14:textId="219FBAE4" w:rsidR="00827416" w:rsidRPr="005C19A7" w:rsidRDefault="00102700" w:rsidP="00EC47D8">
      <w:pPr>
        <w:pStyle w:val="Sraopastraipa"/>
        <w:numPr>
          <w:ilvl w:val="1"/>
          <w:numId w:val="10"/>
        </w:numPr>
        <w:ind w:left="1134" w:firstLine="0"/>
        <w:jc w:val="both"/>
      </w:pPr>
      <w:r w:rsidRPr="005C19A7">
        <w:t xml:space="preserve">susipažinti su savo asmens duomenimis ir kaip jie yra tvarkomi. </w:t>
      </w:r>
    </w:p>
    <w:p w14:paraId="6D3821C7" w14:textId="56C7266D" w:rsidR="00102700" w:rsidRPr="005C19A7" w:rsidRDefault="00102700" w:rsidP="00EC47D8">
      <w:pPr>
        <w:pStyle w:val="Sraopastraipa"/>
        <w:numPr>
          <w:ilvl w:val="2"/>
          <w:numId w:val="10"/>
        </w:numPr>
        <w:ind w:left="1418" w:firstLine="0"/>
        <w:jc w:val="both"/>
      </w:pPr>
      <w:r w:rsidRPr="00A93962">
        <w:rPr>
          <w:szCs w:val="24"/>
          <w:lang w:eastAsia="lt-LT"/>
        </w:rPr>
        <w:t>Duomenų subjektas turi teisę gauti informaciją, iš kokių šaltinių ir kokie jo asmens duomenys surinkti, kokiu tikslu jie tvarkomi, kokiems duomenų gavėjams teikiami ir buvo teikti bent per paskutinius 1 metus.</w:t>
      </w:r>
    </w:p>
    <w:p w14:paraId="1E028D98" w14:textId="45E1BD97" w:rsidR="00102700" w:rsidRPr="005C19A7" w:rsidRDefault="00102700" w:rsidP="00EC47D8">
      <w:pPr>
        <w:pStyle w:val="Sraopastraipa"/>
        <w:numPr>
          <w:ilvl w:val="2"/>
          <w:numId w:val="10"/>
        </w:numPr>
        <w:ind w:left="1418" w:firstLine="0"/>
        <w:jc w:val="both"/>
      </w:pPr>
      <w:r w:rsidRPr="005C19A7">
        <w:t>Duomenų subjektas turi teisę kreiptis į</w:t>
      </w:r>
      <w:r w:rsidR="007A0097">
        <w:t xml:space="preserve"> Darželio</w:t>
      </w:r>
      <w:r w:rsidRPr="005C19A7">
        <w:t xml:space="preserve"> direktorių su prašymu pateikti informaciją apie tai, kokie ir kokiu tikslu jo asmens duomenys yra tvarkomi. Vieną kartą per metus duomenų subjektui ši informacija pateikiama nemokamai. Jeigu duomenų subjektas kreipiasi daugiau nei vieną kartą per metus dėl tokios informacijos pateikimo, mokestis už šios informacijos pateikimą negali viršyti tokios informacijos pateikimo sąnaudų;</w:t>
      </w:r>
    </w:p>
    <w:p w14:paraId="09324FA1" w14:textId="72F748C8" w:rsidR="00102700" w:rsidRPr="005C19A7" w:rsidRDefault="007A0097" w:rsidP="00EC47D8">
      <w:pPr>
        <w:pStyle w:val="Sraopastraipa"/>
        <w:numPr>
          <w:ilvl w:val="2"/>
          <w:numId w:val="10"/>
        </w:numPr>
        <w:ind w:left="1418" w:firstLine="0"/>
        <w:jc w:val="both"/>
      </w:pPr>
      <w:r>
        <w:t xml:space="preserve">Darželio </w:t>
      </w:r>
      <w:r w:rsidR="00102700" w:rsidRPr="005C19A7">
        <w:t>direktoriaus paskirtas asmuo parengia atsakymą ir pateikia prašomus duomenis ne vėliau kaip per 30 kalendorinių dienų nuo kreipimosi dienos. Duomenų subjekto prašymu tokie duomenys turi būti pateikiami raštu;</w:t>
      </w:r>
    </w:p>
    <w:p w14:paraId="64FD8EC2" w14:textId="5B8390D2" w:rsidR="00102700" w:rsidRPr="005C19A7" w:rsidRDefault="00102700" w:rsidP="00EC47D8">
      <w:pPr>
        <w:pStyle w:val="Sraopastraipa"/>
        <w:numPr>
          <w:ilvl w:val="1"/>
          <w:numId w:val="10"/>
        </w:numPr>
        <w:ind w:left="1134" w:firstLine="0"/>
        <w:jc w:val="both"/>
      </w:pPr>
      <w:r w:rsidRPr="005C19A7">
        <w:t xml:space="preserve">reikalauti ištaisyti pastebėtas klaidas, sunaikinti savo asmens duomenis arba sustabdyti, išskyrus saugojimą, savo asmens duomenų tvarkymo veiksmus, kai duomenys tvarkomi nesilaikant ADTAĮ, Reglamento ir kitų įstatymų nuostatų; </w:t>
      </w:r>
    </w:p>
    <w:p w14:paraId="74F40394" w14:textId="41B78612" w:rsidR="00DD48BF" w:rsidRPr="005C19A7" w:rsidRDefault="00E91580" w:rsidP="00EC47D8">
      <w:pPr>
        <w:pStyle w:val="Sraopastraipa"/>
        <w:numPr>
          <w:ilvl w:val="2"/>
          <w:numId w:val="10"/>
        </w:numPr>
        <w:ind w:left="1418" w:firstLine="0"/>
        <w:jc w:val="both"/>
      </w:pPr>
      <w:r w:rsidRPr="00A93962">
        <w:rPr>
          <w:szCs w:val="24"/>
          <w:lang w:eastAsia="lt-LT"/>
        </w:rPr>
        <w:t xml:space="preserve">Jeigu </w:t>
      </w:r>
      <w:r w:rsidRPr="00A93962">
        <w:rPr>
          <w:color w:val="000000"/>
          <w:szCs w:val="24"/>
          <w:lang w:eastAsia="lt-LT"/>
        </w:rPr>
        <w:t>duomenų</w:t>
      </w:r>
      <w:r w:rsidRPr="00A93962">
        <w:rPr>
          <w:szCs w:val="24"/>
          <w:lang w:eastAsia="lt-LT"/>
        </w:rPr>
        <w:t xml:space="preserve"> subjektas, susipažinęs su savo </w:t>
      </w:r>
      <w:r w:rsidRPr="00A93962">
        <w:rPr>
          <w:color w:val="000000"/>
          <w:szCs w:val="24"/>
          <w:lang w:eastAsia="lt-LT"/>
        </w:rPr>
        <w:t>asmens duomenimis</w:t>
      </w:r>
      <w:r w:rsidRPr="00A93962">
        <w:rPr>
          <w:szCs w:val="24"/>
          <w:lang w:eastAsia="lt-LT"/>
        </w:rPr>
        <w:t xml:space="preserve">, nustato, kad jo </w:t>
      </w:r>
      <w:r w:rsidRPr="00A93962">
        <w:rPr>
          <w:color w:val="000000"/>
          <w:szCs w:val="24"/>
          <w:lang w:eastAsia="lt-LT"/>
        </w:rPr>
        <w:t>asmens duomenys</w:t>
      </w:r>
      <w:r w:rsidRPr="00A93962">
        <w:rPr>
          <w:szCs w:val="24"/>
          <w:lang w:eastAsia="lt-LT"/>
        </w:rPr>
        <w:t xml:space="preserve"> yra neteisingi, neišsamūs ar netikslūs, ir raštu kreipiasi į </w:t>
      </w:r>
      <w:r w:rsidR="007A0097">
        <w:rPr>
          <w:szCs w:val="24"/>
          <w:lang w:eastAsia="lt-LT"/>
        </w:rPr>
        <w:t>Darželį</w:t>
      </w:r>
      <w:r w:rsidRPr="00A93962">
        <w:rPr>
          <w:szCs w:val="24"/>
          <w:lang w:eastAsia="lt-LT"/>
        </w:rPr>
        <w:t xml:space="preserve">, </w:t>
      </w:r>
      <w:r w:rsidR="007A0097">
        <w:rPr>
          <w:szCs w:val="24"/>
          <w:lang w:eastAsia="lt-LT"/>
        </w:rPr>
        <w:t>Darželis</w:t>
      </w:r>
      <w:r w:rsidRPr="00A93962">
        <w:rPr>
          <w:szCs w:val="24"/>
          <w:lang w:eastAsia="lt-LT"/>
        </w:rPr>
        <w:t xml:space="preserve"> nedelsdama</w:t>
      </w:r>
      <w:r w:rsidR="007A0097">
        <w:rPr>
          <w:szCs w:val="24"/>
          <w:lang w:eastAsia="lt-LT"/>
        </w:rPr>
        <w:t>s</w:t>
      </w:r>
      <w:r w:rsidRPr="00A93962">
        <w:rPr>
          <w:szCs w:val="24"/>
          <w:lang w:eastAsia="lt-LT"/>
        </w:rPr>
        <w:t xml:space="preserve">, bet ne vėliau kaip per 5 darbo dienas, patikrina </w:t>
      </w:r>
      <w:r w:rsidRPr="00A93962">
        <w:rPr>
          <w:color w:val="000000"/>
          <w:szCs w:val="24"/>
          <w:lang w:eastAsia="lt-LT"/>
        </w:rPr>
        <w:t>asmens duomenis</w:t>
      </w:r>
      <w:r w:rsidRPr="00A93962">
        <w:rPr>
          <w:szCs w:val="24"/>
          <w:lang w:eastAsia="lt-LT"/>
        </w:rPr>
        <w:t xml:space="preserve"> ir ištaiso neteisingus, neišsamius, netikslius </w:t>
      </w:r>
      <w:r w:rsidRPr="00A93962">
        <w:rPr>
          <w:color w:val="000000"/>
          <w:szCs w:val="24"/>
          <w:lang w:eastAsia="lt-LT"/>
        </w:rPr>
        <w:t>asmens duomenis</w:t>
      </w:r>
      <w:r w:rsidRPr="00A93962">
        <w:rPr>
          <w:szCs w:val="24"/>
          <w:lang w:eastAsia="lt-LT"/>
        </w:rPr>
        <w:t xml:space="preserve"> ir (arba) sustabdo tokių </w:t>
      </w:r>
      <w:r w:rsidRPr="00A93962">
        <w:rPr>
          <w:color w:val="000000"/>
          <w:szCs w:val="24"/>
          <w:lang w:eastAsia="lt-LT"/>
        </w:rPr>
        <w:t>asmens duomenų</w:t>
      </w:r>
      <w:r w:rsidRPr="00A93962">
        <w:rPr>
          <w:szCs w:val="24"/>
          <w:lang w:eastAsia="lt-LT"/>
        </w:rPr>
        <w:t xml:space="preserve"> tvarkymo veiksmus, išskyrus saugojimą;</w:t>
      </w:r>
    </w:p>
    <w:p w14:paraId="5F9CA670" w14:textId="3C46E94A" w:rsidR="00DD48BF" w:rsidRDefault="00DD48BF" w:rsidP="00EC47D8">
      <w:pPr>
        <w:pStyle w:val="Sraopastraipa"/>
        <w:numPr>
          <w:ilvl w:val="2"/>
          <w:numId w:val="10"/>
        </w:numPr>
        <w:ind w:left="1418" w:firstLine="0"/>
        <w:jc w:val="both"/>
      </w:pPr>
      <w:r w:rsidRPr="00A93962">
        <w:rPr>
          <w:szCs w:val="24"/>
          <w:lang w:eastAsia="lt-LT"/>
        </w:rPr>
        <w:t>J</w:t>
      </w:r>
      <w:r w:rsidR="00E91580" w:rsidRPr="00A93962">
        <w:rPr>
          <w:szCs w:val="24"/>
          <w:lang w:eastAsia="lt-LT"/>
        </w:rPr>
        <w:t xml:space="preserve">eigu duomenų subjektas, susipažinęs su savo asmens duomenimis, nustato, kad jo asmens duomenys yra tvarkomi neteisėtai, nesąžiningai, ir kreipiasi į </w:t>
      </w:r>
      <w:r w:rsidR="007A0097">
        <w:rPr>
          <w:szCs w:val="24"/>
          <w:lang w:eastAsia="lt-LT"/>
        </w:rPr>
        <w:t>Darželį</w:t>
      </w:r>
      <w:r w:rsidR="00E91580" w:rsidRPr="00A93962">
        <w:rPr>
          <w:szCs w:val="24"/>
          <w:lang w:eastAsia="lt-LT"/>
        </w:rPr>
        <w:t xml:space="preserve">, </w:t>
      </w:r>
      <w:r w:rsidR="007A0097">
        <w:rPr>
          <w:szCs w:val="24"/>
          <w:lang w:eastAsia="lt-LT"/>
        </w:rPr>
        <w:t>Darželis</w:t>
      </w:r>
      <w:r w:rsidR="00E91580" w:rsidRPr="00A93962">
        <w:rPr>
          <w:szCs w:val="24"/>
          <w:lang w:eastAsia="lt-LT"/>
        </w:rPr>
        <w:t xml:space="preserve"> nedelsdama</w:t>
      </w:r>
      <w:r w:rsidR="007A0097">
        <w:rPr>
          <w:szCs w:val="24"/>
          <w:lang w:eastAsia="lt-LT"/>
        </w:rPr>
        <w:t>s</w:t>
      </w:r>
      <w:r w:rsidR="00E91580" w:rsidRPr="00A93962">
        <w:rPr>
          <w:szCs w:val="24"/>
          <w:lang w:eastAsia="lt-LT"/>
        </w:rPr>
        <w:t>, bet ne vėliau kaip per 5 darbo dienas, neatlygintinai patikrina asmens duomenų tvarkymo teisėtumą, sąžiningumą ir nedelsdama</w:t>
      </w:r>
      <w:r w:rsidR="007A0097">
        <w:rPr>
          <w:szCs w:val="24"/>
          <w:lang w:eastAsia="lt-LT"/>
        </w:rPr>
        <w:t>s</w:t>
      </w:r>
      <w:r w:rsidR="00E91580" w:rsidRPr="00A93962">
        <w:rPr>
          <w:szCs w:val="24"/>
          <w:lang w:eastAsia="lt-LT"/>
        </w:rPr>
        <w:t xml:space="preserve"> sunaikina neteisėtai ir nesąžiningai sukauptus asmens duomenis ar sustabdo tokių asmens duomenų tvarkymo veiksmus, išskyrus saugojimą;</w:t>
      </w:r>
    </w:p>
    <w:p w14:paraId="5A056AF4" w14:textId="1F504F9D" w:rsidR="00E91580" w:rsidRPr="00DD48BF" w:rsidRDefault="007A0097" w:rsidP="00EC47D8">
      <w:pPr>
        <w:pStyle w:val="Sraopastraipa"/>
        <w:numPr>
          <w:ilvl w:val="2"/>
          <w:numId w:val="10"/>
        </w:numPr>
        <w:ind w:left="1418" w:firstLine="0"/>
        <w:jc w:val="both"/>
      </w:pPr>
      <w:r>
        <w:rPr>
          <w:szCs w:val="24"/>
          <w:lang w:eastAsia="lt-LT"/>
        </w:rPr>
        <w:t>Darželis</w:t>
      </w:r>
      <w:r w:rsidR="00E91580" w:rsidRPr="00A93962">
        <w:rPr>
          <w:rFonts w:eastAsia="Calibri"/>
          <w:szCs w:val="24"/>
        </w:rPr>
        <w:t>, duomenų subjekto prašymu sustabd</w:t>
      </w:r>
      <w:r>
        <w:rPr>
          <w:rFonts w:eastAsia="Calibri"/>
          <w:szCs w:val="24"/>
        </w:rPr>
        <w:t>ęs</w:t>
      </w:r>
      <w:r w:rsidR="00E91580" w:rsidRPr="00A93962">
        <w:rPr>
          <w:rFonts w:eastAsia="Calibri"/>
          <w:szCs w:val="24"/>
        </w:rPr>
        <w:t xml:space="preserve"> jo asmens duomenų tvarkymo veiksmus, asmens duomenis, kurių tvarkymo veiksmai sustabdyti, saugo tol, kol jie bus ištaisyti ar sunaikinti (duomenų subjekto prašymu arba pasibaigus duomenų saugojimo terminui). Kiti tvarkymo veiksmai su tokiais asmens duomenimis gali būti atliekami tik:</w:t>
      </w:r>
    </w:p>
    <w:p w14:paraId="1CE50AFA" w14:textId="23A774DD" w:rsidR="00E91580" w:rsidRPr="00A93962" w:rsidRDefault="00E91580" w:rsidP="00EC47D8">
      <w:pPr>
        <w:pStyle w:val="Sraopastraipa"/>
        <w:numPr>
          <w:ilvl w:val="3"/>
          <w:numId w:val="10"/>
        </w:numPr>
        <w:ind w:left="1701" w:right="49" w:firstLine="0"/>
        <w:jc w:val="both"/>
        <w:rPr>
          <w:szCs w:val="24"/>
          <w:lang w:eastAsia="lt-LT"/>
        </w:rPr>
      </w:pPr>
      <w:r w:rsidRPr="00A93962">
        <w:rPr>
          <w:szCs w:val="24"/>
          <w:lang w:eastAsia="lt-LT"/>
        </w:rPr>
        <w:t>turint tikslą įrodyti aplinkybes, dėl kurių duomenų tvarkymo veiksmai buvo sustabdyti;</w:t>
      </w:r>
    </w:p>
    <w:p w14:paraId="19E2E7B9" w14:textId="3BD1D953" w:rsidR="00E91580" w:rsidRPr="00A93962" w:rsidRDefault="00E91580" w:rsidP="00EC47D8">
      <w:pPr>
        <w:pStyle w:val="Sraopastraipa"/>
        <w:numPr>
          <w:ilvl w:val="3"/>
          <w:numId w:val="10"/>
        </w:numPr>
        <w:ind w:left="1701" w:right="49" w:firstLine="0"/>
        <w:jc w:val="both"/>
        <w:rPr>
          <w:szCs w:val="24"/>
          <w:lang w:eastAsia="lt-LT"/>
        </w:rPr>
      </w:pPr>
      <w:r w:rsidRPr="00A93962">
        <w:rPr>
          <w:szCs w:val="24"/>
          <w:lang w:eastAsia="lt-LT"/>
        </w:rPr>
        <w:t>jei duomenų subjektas duoda sutikimą toliau tvarkyti savo asmens duomenis;</w:t>
      </w:r>
    </w:p>
    <w:p w14:paraId="30E061F3" w14:textId="108A7FB4" w:rsidR="00E91580" w:rsidRPr="00A93962" w:rsidRDefault="00E91580" w:rsidP="00EC47D8">
      <w:pPr>
        <w:pStyle w:val="Sraopastraipa"/>
        <w:numPr>
          <w:ilvl w:val="3"/>
          <w:numId w:val="10"/>
        </w:numPr>
        <w:ind w:left="1701" w:right="49" w:firstLine="0"/>
        <w:jc w:val="both"/>
        <w:rPr>
          <w:szCs w:val="24"/>
          <w:lang w:eastAsia="lt-LT"/>
        </w:rPr>
      </w:pPr>
      <w:r w:rsidRPr="00A93962">
        <w:rPr>
          <w:szCs w:val="24"/>
          <w:lang w:eastAsia="lt-LT"/>
        </w:rPr>
        <w:lastRenderedPageBreak/>
        <w:t>jei reikia apsaugoti trečiųjų asmenų teises ar teisėtus interesus</w:t>
      </w:r>
      <w:r w:rsidR="00A077EE">
        <w:rPr>
          <w:szCs w:val="24"/>
          <w:lang w:eastAsia="lt-LT"/>
        </w:rPr>
        <w:t>.</w:t>
      </w:r>
    </w:p>
    <w:p w14:paraId="2B1A7488" w14:textId="04005C29" w:rsidR="00E91580" w:rsidRPr="00A93962" w:rsidRDefault="007A0097" w:rsidP="00EC47D8">
      <w:pPr>
        <w:pStyle w:val="Sraopastraipa"/>
        <w:numPr>
          <w:ilvl w:val="2"/>
          <w:numId w:val="10"/>
        </w:numPr>
        <w:ind w:left="1418" w:right="49" w:firstLine="0"/>
        <w:jc w:val="both"/>
        <w:rPr>
          <w:szCs w:val="24"/>
          <w:lang w:eastAsia="lt-LT"/>
        </w:rPr>
      </w:pPr>
      <w:r>
        <w:rPr>
          <w:szCs w:val="24"/>
          <w:lang w:eastAsia="lt-LT"/>
        </w:rPr>
        <w:t>Darželis</w:t>
      </w:r>
      <w:r w:rsidR="00F45E30" w:rsidRPr="00A93962">
        <w:rPr>
          <w:szCs w:val="24"/>
          <w:lang w:eastAsia="lt-LT"/>
        </w:rPr>
        <w:t xml:space="preserve"> </w:t>
      </w:r>
      <w:r w:rsidR="00E91580" w:rsidRPr="00A93962">
        <w:rPr>
          <w:szCs w:val="24"/>
          <w:lang w:eastAsia="lt-LT"/>
        </w:rPr>
        <w:t>nedelsdama</w:t>
      </w:r>
      <w:r>
        <w:rPr>
          <w:szCs w:val="24"/>
          <w:lang w:eastAsia="lt-LT"/>
        </w:rPr>
        <w:t>s,</w:t>
      </w:r>
      <w:r w:rsidR="00E91580" w:rsidRPr="00A93962">
        <w:rPr>
          <w:szCs w:val="24"/>
          <w:lang w:eastAsia="lt-LT"/>
        </w:rPr>
        <w:t xml:space="preserve"> ne vėliau kaip per 5 darbo dienas, praneša duomenų subjektui apie jo prašymu atliktą ar neatliktą asmens duomenų ištaisymą, sunaikinimą ar asmens duomenų tvarkymo veiksmų sustabdymą;</w:t>
      </w:r>
    </w:p>
    <w:p w14:paraId="30F5434C" w14:textId="47F332C0" w:rsidR="00E91580" w:rsidRPr="00A93962" w:rsidRDefault="00E91580" w:rsidP="00EC47D8">
      <w:pPr>
        <w:pStyle w:val="Sraopastraipa"/>
        <w:numPr>
          <w:ilvl w:val="2"/>
          <w:numId w:val="10"/>
        </w:numPr>
        <w:ind w:left="1418" w:right="49" w:firstLine="0"/>
        <w:jc w:val="both"/>
        <w:rPr>
          <w:szCs w:val="24"/>
          <w:lang w:eastAsia="lt-LT"/>
        </w:rPr>
      </w:pPr>
      <w:r w:rsidRPr="00A93962">
        <w:rPr>
          <w:szCs w:val="24"/>
          <w:lang w:eastAsia="lt-LT"/>
        </w:rPr>
        <w:t>asmens duomenys taisomi ir naikinami arba jų tvarkymo veiksmai sustabdomi pagal duomenų subjekto tapatybę ir jo asmens duomenis patvirtinančius dokumentus, gavus duomenų subjekto rašytinį prašymą;</w:t>
      </w:r>
    </w:p>
    <w:p w14:paraId="4C2395CC" w14:textId="76905481" w:rsidR="00E91580" w:rsidRPr="00A93962" w:rsidRDefault="00E91580" w:rsidP="00EC47D8">
      <w:pPr>
        <w:pStyle w:val="Sraopastraipa"/>
        <w:numPr>
          <w:ilvl w:val="2"/>
          <w:numId w:val="10"/>
        </w:numPr>
        <w:ind w:left="1418" w:right="49" w:firstLine="0"/>
        <w:jc w:val="both"/>
        <w:rPr>
          <w:rFonts w:eastAsia="Calibri"/>
          <w:szCs w:val="24"/>
        </w:rPr>
      </w:pPr>
      <w:r w:rsidRPr="00A93962">
        <w:rPr>
          <w:rFonts w:eastAsia="Calibri"/>
          <w:szCs w:val="24"/>
        </w:rPr>
        <w:t xml:space="preserve">jeigu </w:t>
      </w:r>
      <w:r w:rsidR="007A0097">
        <w:rPr>
          <w:szCs w:val="24"/>
          <w:lang w:eastAsia="lt-LT"/>
        </w:rPr>
        <w:t>Darželis</w:t>
      </w:r>
      <w:r w:rsidRPr="00A93962">
        <w:rPr>
          <w:rFonts w:eastAsia="Calibri"/>
          <w:szCs w:val="24"/>
        </w:rPr>
        <w:t xml:space="preserve"> abejoja duomenų subjekto pateiktų asmens duomenų teisingumu, ji sustabdo tokių asmens duomenų tvarkymo veiksmus, duomenis patikrina ir patikslina. Tokie asmens duomenys naudojami tik jų teisingumui patikrinti; </w:t>
      </w:r>
    </w:p>
    <w:p w14:paraId="0C368F20" w14:textId="4576A85F" w:rsidR="00E91580" w:rsidRPr="00A93962" w:rsidRDefault="007A0097" w:rsidP="00EC47D8">
      <w:pPr>
        <w:pStyle w:val="Sraopastraipa"/>
        <w:numPr>
          <w:ilvl w:val="2"/>
          <w:numId w:val="10"/>
        </w:numPr>
        <w:ind w:left="1418" w:right="49" w:firstLine="0"/>
        <w:jc w:val="both"/>
        <w:rPr>
          <w:rFonts w:eastAsia="Calibri"/>
          <w:szCs w:val="24"/>
        </w:rPr>
      </w:pPr>
      <w:proofErr w:type="spellStart"/>
      <w:r>
        <w:rPr>
          <w:szCs w:val="24"/>
          <w:lang w:eastAsia="lt-LT"/>
        </w:rPr>
        <w:t>Daržekis</w:t>
      </w:r>
      <w:proofErr w:type="spellEnd"/>
      <w:r w:rsidR="00E91580" w:rsidRPr="00A93962">
        <w:rPr>
          <w:rFonts w:eastAsia="Calibri"/>
          <w:szCs w:val="24"/>
        </w:rPr>
        <w:t xml:space="preserve"> nedelsdama</w:t>
      </w:r>
      <w:r>
        <w:rPr>
          <w:rFonts w:eastAsia="Calibri"/>
          <w:szCs w:val="24"/>
        </w:rPr>
        <w:t>s</w:t>
      </w:r>
      <w:r w:rsidR="00E91580" w:rsidRPr="00A93962">
        <w:rPr>
          <w:rFonts w:eastAsia="Calibri"/>
          <w:szCs w:val="24"/>
        </w:rPr>
        <w:t>, bet ne vėliau kaip per 5 darbo dienas, informuoja duomenų gavėjus apie duomenų subjekto prašymu ištaisytus ar sunaikintus jo asmens duomenis, sustabdytus asmens duomenų tvarkymo veiksmus.</w:t>
      </w:r>
    </w:p>
    <w:p w14:paraId="241D7433" w14:textId="71510A69" w:rsidR="00E91580" w:rsidRPr="00A93962" w:rsidRDefault="007A0097" w:rsidP="00EC47D8">
      <w:pPr>
        <w:pStyle w:val="Sraopastraipa"/>
        <w:keepNext/>
        <w:widowControl w:val="0"/>
        <w:numPr>
          <w:ilvl w:val="2"/>
          <w:numId w:val="10"/>
        </w:numPr>
        <w:shd w:val="clear" w:color="auto" w:fill="FFFFFF"/>
        <w:tabs>
          <w:tab w:val="left" w:pos="1276"/>
        </w:tabs>
        <w:suppressAutoHyphens/>
        <w:ind w:left="1418" w:firstLine="0"/>
        <w:jc w:val="both"/>
        <w:textAlignment w:val="baseline"/>
        <w:rPr>
          <w:szCs w:val="24"/>
          <w:lang w:eastAsia="lt-LT"/>
        </w:rPr>
      </w:pPr>
      <w:r>
        <w:rPr>
          <w:szCs w:val="24"/>
          <w:lang w:eastAsia="lt-LT"/>
        </w:rPr>
        <w:t>Darželis</w:t>
      </w:r>
      <w:r w:rsidR="00E91580" w:rsidRPr="00A93962">
        <w:rPr>
          <w:szCs w:val="24"/>
          <w:lang w:eastAsia="lt-LT"/>
        </w:rPr>
        <w:t>, siekdama</w:t>
      </w:r>
      <w:r>
        <w:rPr>
          <w:szCs w:val="24"/>
          <w:lang w:eastAsia="lt-LT"/>
        </w:rPr>
        <w:t>s</w:t>
      </w:r>
      <w:r w:rsidR="00E91580" w:rsidRPr="00A93962">
        <w:rPr>
          <w:szCs w:val="24"/>
          <w:lang w:eastAsia="lt-LT"/>
        </w:rPr>
        <w:t xml:space="preserve"> įgyvendinti duomenų subjekto teisę nesutikti, kad būtų tvarkomi jo asmens duomenys, kreipiasi į duomenų subjektą raštu ir nustato terminą, per kurį duomenų subjektas turi teisę išreikšti savo nesutikimą.</w:t>
      </w:r>
    </w:p>
    <w:p w14:paraId="18FF9D80" w14:textId="66354DF0" w:rsidR="00E91580" w:rsidRPr="00A93962" w:rsidRDefault="00E91580" w:rsidP="00EC47D8">
      <w:pPr>
        <w:pStyle w:val="Sraopastraipa"/>
        <w:keepNext/>
        <w:widowControl w:val="0"/>
        <w:numPr>
          <w:ilvl w:val="2"/>
          <w:numId w:val="10"/>
        </w:numPr>
        <w:shd w:val="clear" w:color="auto" w:fill="FFFFFF"/>
        <w:tabs>
          <w:tab w:val="left" w:pos="1276"/>
        </w:tabs>
        <w:suppressAutoHyphens/>
        <w:ind w:left="1418" w:firstLine="0"/>
        <w:jc w:val="both"/>
        <w:textAlignment w:val="baseline"/>
        <w:rPr>
          <w:szCs w:val="24"/>
          <w:lang w:eastAsia="lt-LT"/>
        </w:rPr>
      </w:pPr>
      <w:r w:rsidRPr="00A93962">
        <w:rPr>
          <w:szCs w:val="24"/>
          <w:lang w:eastAsia="lt-LT"/>
        </w:rPr>
        <w:t xml:space="preserve">Jeigu duomenų subjekto nesutikimas yra teisiškai pagrįstas, </w:t>
      </w:r>
      <w:r w:rsidR="007A0097">
        <w:rPr>
          <w:szCs w:val="24"/>
          <w:lang w:eastAsia="lt-LT"/>
        </w:rPr>
        <w:t>Darželis</w:t>
      </w:r>
      <w:r w:rsidRPr="00A93962">
        <w:rPr>
          <w:szCs w:val="24"/>
          <w:lang w:eastAsia="lt-LT"/>
        </w:rPr>
        <w:t xml:space="preserve"> nedelsdama nutraukia asmens duomenų tvarkymo veiksmus, išskyrus teisės aktų nustatytus atvejus, ir informuoja duomenų gavėjus.</w:t>
      </w:r>
    </w:p>
    <w:p w14:paraId="44030CF9" w14:textId="2CD25EBE" w:rsidR="00DD48BF" w:rsidRDefault="00E91580" w:rsidP="00EC47D8">
      <w:pPr>
        <w:pStyle w:val="Sraopastraipa"/>
        <w:keepNext/>
        <w:widowControl w:val="0"/>
        <w:numPr>
          <w:ilvl w:val="2"/>
          <w:numId w:val="10"/>
        </w:numPr>
        <w:shd w:val="clear" w:color="auto" w:fill="FFFFFF"/>
        <w:tabs>
          <w:tab w:val="left" w:pos="1276"/>
        </w:tabs>
        <w:suppressAutoHyphens/>
        <w:ind w:left="1418" w:firstLine="0"/>
        <w:jc w:val="both"/>
        <w:textAlignment w:val="baseline"/>
        <w:rPr>
          <w:lang w:eastAsia="lt-LT"/>
        </w:rPr>
      </w:pPr>
      <w:r w:rsidRPr="00A93962">
        <w:rPr>
          <w:szCs w:val="24"/>
          <w:lang w:eastAsia="lt-LT"/>
        </w:rPr>
        <w:t>Jeigu duomenų subjektas per</w:t>
      </w:r>
      <w:r w:rsidR="007A0097">
        <w:rPr>
          <w:szCs w:val="24"/>
          <w:lang w:eastAsia="lt-LT"/>
        </w:rPr>
        <w:t xml:space="preserve"> Darželio</w:t>
      </w:r>
      <w:r w:rsidRPr="00A93962">
        <w:rPr>
          <w:szCs w:val="24"/>
          <w:lang w:eastAsia="lt-LT"/>
        </w:rPr>
        <w:t xml:space="preserve"> nustatytą terminą nepateikia rašytinio pranešimo apie nesutikimą, kad būtų tvarkomi jo asmens duomenys, laikoma, kad duomenų subjektas nepasinaudojo savo teise nesutikti, kad būtų tvarkomi jo asmens duomenys.</w:t>
      </w:r>
    </w:p>
    <w:p w14:paraId="52773F4E" w14:textId="32064856" w:rsidR="00827416" w:rsidRDefault="00E91580" w:rsidP="00EC47D8">
      <w:pPr>
        <w:pStyle w:val="Sraopastraipa"/>
        <w:keepNext/>
        <w:widowControl w:val="0"/>
        <w:numPr>
          <w:ilvl w:val="2"/>
          <w:numId w:val="10"/>
        </w:numPr>
        <w:shd w:val="clear" w:color="auto" w:fill="FFFFFF"/>
        <w:tabs>
          <w:tab w:val="left" w:pos="1276"/>
        </w:tabs>
        <w:suppressAutoHyphens/>
        <w:ind w:left="1418" w:firstLine="0"/>
        <w:jc w:val="both"/>
        <w:textAlignment w:val="baseline"/>
        <w:rPr>
          <w:lang w:eastAsia="lt-LT"/>
        </w:rPr>
      </w:pPr>
      <w:r w:rsidRPr="00A93962">
        <w:rPr>
          <w:szCs w:val="24"/>
          <w:lang w:eastAsia="lt-LT"/>
        </w:rPr>
        <w:t xml:space="preserve">Duomenų subjekto prašymu </w:t>
      </w:r>
      <w:r w:rsidR="007A0097">
        <w:rPr>
          <w:szCs w:val="24"/>
          <w:lang w:eastAsia="lt-LT"/>
        </w:rPr>
        <w:t>Darželis</w:t>
      </w:r>
      <w:r w:rsidRPr="00A93962">
        <w:rPr>
          <w:szCs w:val="24"/>
          <w:lang w:eastAsia="lt-LT"/>
        </w:rPr>
        <w:t xml:space="preserve"> raštu praneša duomenų subjektui apie jo asmens duomenų tvarkymo veiksmų nutraukimą ar atsisakymą nutraukti duomenų tvarkymo veiksmus, nurodydama motyvus.</w:t>
      </w:r>
    </w:p>
    <w:p w14:paraId="26BFAE5F" w14:textId="1ED95F8B" w:rsidR="00DD48BF" w:rsidRPr="005C19A7" w:rsidRDefault="00102700" w:rsidP="00EC47D8">
      <w:pPr>
        <w:pStyle w:val="Sraopastraipa"/>
        <w:keepNext/>
        <w:widowControl w:val="0"/>
        <w:numPr>
          <w:ilvl w:val="1"/>
          <w:numId w:val="10"/>
        </w:numPr>
        <w:shd w:val="clear" w:color="auto" w:fill="FFFFFF"/>
        <w:tabs>
          <w:tab w:val="left" w:pos="1134"/>
        </w:tabs>
        <w:suppressAutoHyphens/>
        <w:ind w:left="1134" w:firstLine="0"/>
        <w:jc w:val="both"/>
        <w:textAlignment w:val="baseline"/>
        <w:rPr>
          <w:lang w:eastAsia="lt-LT"/>
        </w:rPr>
      </w:pPr>
      <w:r w:rsidRPr="005C19A7">
        <w:t xml:space="preserve"> nesutikti, kad būtų tvarkomi jo asmens duomenys. Duomenų subjektas turi teisę nesutikti, kad būtų tvarkomi tam tikri neprivalomi jo asmens duomenys. </w:t>
      </w:r>
    </w:p>
    <w:p w14:paraId="58F4A6E2" w14:textId="3A36F347" w:rsidR="00102700" w:rsidRPr="005C19A7" w:rsidRDefault="00102700" w:rsidP="00EC47D8">
      <w:pPr>
        <w:pStyle w:val="Sraopastraipa"/>
        <w:numPr>
          <w:ilvl w:val="2"/>
          <w:numId w:val="10"/>
        </w:numPr>
        <w:ind w:left="1418" w:firstLine="0"/>
        <w:jc w:val="both"/>
      </w:pPr>
      <w:r w:rsidRPr="005C19A7">
        <w:t xml:space="preserve">Darbuotojo nesutikimas gali būti išreikštas įdarbinimo metu neužpildant tam tikrų darbuotojo anketos ar kitų pildomų dokumentų skilčių arba pateikiant pranešimą apie nesutikimą dėl asmens duomenų darbdaviui asmeniškai, paštu ar elektroninių ryšių priemonėmis. Jeigu duomenų subjekto nesutikimas yra teisiškai pagrįstas, </w:t>
      </w:r>
      <w:r w:rsidR="00BB189E">
        <w:t>Darželis</w:t>
      </w:r>
      <w:r w:rsidRPr="005C19A7">
        <w:t xml:space="preserve"> privalo neatlygintinai nutraukti asmens duomenų tvarkymo veiksmus, išskyrus įstatymų nustatytus atvejus, ir apie tai informuoja darbuotoją;</w:t>
      </w:r>
    </w:p>
    <w:p w14:paraId="3CB3130E" w14:textId="1D9842B6" w:rsidR="00102700" w:rsidRDefault="00102700" w:rsidP="00EC47D8">
      <w:pPr>
        <w:pStyle w:val="Sraopastraipa"/>
        <w:numPr>
          <w:ilvl w:val="2"/>
          <w:numId w:val="10"/>
        </w:numPr>
        <w:ind w:left="1418" w:firstLine="0"/>
        <w:jc w:val="both"/>
      </w:pPr>
      <w:r w:rsidRPr="005C19A7">
        <w:t>mokinys (jo tėvai ar globėjai) turi teisę nesutikti</w:t>
      </w:r>
      <w:r w:rsidRPr="00D6383D">
        <w:t xml:space="preserve"> (raštu, žodžiu ar kitokia forma), kad būtų tvarkomi tam tikri neprivalomi asmens duomenys. Toks nesutikimas gali būti pareikštas duomenų rinkimo metu neužpildant tam tikrų prašymo, sutarties ar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14:paraId="3CEEC997" w14:textId="62EE8EAC" w:rsidR="00102700" w:rsidRDefault="00102700" w:rsidP="00EC47D8">
      <w:pPr>
        <w:pStyle w:val="Sraopastraipa"/>
        <w:numPr>
          <w:ilvl w:val="2"/>
          <w:numId w:val="10"/>
        </w:numPr>
        <w:ind w:left="1418" w:firstLine="0"/>
        <w:jc w:val="both"/>
      </w:pPr>
      <w:r>
        <w:t xml:space="preserve"> </w:t>
      </w:r>
      <w:r w:rsidR="00550B11">
        <w:t>Darželis</w:t>
      </w:r>
      <w:r>
        <w:t xml:space="preserve"> nedelsiant nutraukia neprivalomų asmens duomenų tvarkymo veiksmus, išskyrus įstatymų nustatytus atvejus, ir informuoja duomenų gavėjus.</w:t>
      </w:r>
    </w:p>
    <w:p w14:paraId="0F179DA4" w14:textId="77777777" w:rsidR="00E06D66" w:rsidRDefault="00E06D66" w:rsidP="00A93962">
      <w:pPr>
        <w:ind w:right="49" w:firstLine="851"/>
        <w:rPr>
          <w:bCs/>
          <w:color w:val="000000"/>
          <w:spacing w:val="-4"/>
          <w:szCs w:val="24"/>
          <w:lang w:eastAsia="lt-LT"/>
        </w:rPr>
      </w:pPr>
    </w:p>
    <w:p w14:paraId="7EE1DE44" w14:textId="77777777" w:rsidR="00726515" w:rsidRPr="001E5D5F" w:rsidRDefault="00726515" w:rsidP="00A93962">
      <w:pPr>
        <w:keepNext/>
        <w:widowControl w:val="0"/>
        <w:shd w:val="clear" w:color="auto" w:fill="FFFFFF"/>
        <w:tabs>
          <w:tab w:val="left" w:pos="1276"/>
        </w:tabs>
        <w:suppressAutoHyphens/>
        <w:ind w:firstLine="851"/>
        <w:jc w:val="both"/>
        <w:textAlignment w:val="baseline"/>
        <w:rPr>
          <w:szCs w:val="24"/>
          <w:lang w:eastAsia="lt-LT"/>
        </w:rPr>
      </w:pPr>
    </w:p>
    <w:p w14:paraId="3A209F4A" w14:textId="6E97F894" w:rsidR="00941B42" w:rsidRPr="005C19A7" w:rsidRDefault="00EF22E5" w:rsidP="00EC47D8">
      <w:pPr>
        <w:tabs>
          <w:tab w:val="right" w:pos="360"/>
        </w:tabs>
        <w:jc w:val="center"/>
        <w:rPr>
          <w:b/>
          <w:szCs w:val="24"/>
          <w:lang w:eastAsia="lt-LT"/>
        </w:rPr>
      </w:pPr>
      <w:r w:rsidRPr="005C19A7">
        <w:rPr>
          <w:b/>
          <w:szCs w:val="24"/>
          <w:lang w:eastAsia="lt-LT"/>
        </w:rPr>
        <w:t>V</w:t>
      </w:r>
      <w:r w:rsidR="005C19A7">
        <w:rPr>
          <w:b/>
          <w:szCs w:val="24"/>
          <w:lang w:eastAsia="lt-LT"/>
        </w:rPr>
        <w:t>I</w:t>
      </w:r>
      <w:r w:rsidRPr="005C19A7">
        <w:rPr>
          <w:b/>
          <w:szCs w:val="24"/>
          <w:lang w:eastAsia="lt-LT"/>
        </w:rPr>
        <w:t xml:space="preserve"> SKYRIUS</w:t>
      </w:r>
      <w:r w:rsidR="00E06D66" w:rsidRPr="005C19A7">
        <w:rPr>
          <w:b/>
          <w:szCs w:val="24"/>
          <w:lang w:eastAsia="lt-LT"/>
        </w:rPr>
        <w:t xml:space="preserve"> </w:t>
      </w:r>
    </w:p>
    <w:p w14:paraId="2C127D1A" w14:textId="108B9B00" w:rsidR="00E06D66" w:rsidRDefault="00E06D66" w:rsidP="00EC47D8">
      <w:pPr>
        <w:tabs>
          <w:tab w:val="right" w:pos="360"/>
        </w:tabs>
        <w:jc w:val="center"/>
        <w:rPr>
          <w:b/>
          <w:szCs w:val="24"/>
          <w:lang w:eastAsia="lt-LT"/>
        </w:rPr>
      </w:pPr>
      <w:r w:rsidRPr="005C19A7">
        <w:rPr>
          <w:b/>
          <w:szCs w:val="24"/>
          <w:lang w:eastAsia="lt-LT"/>
        </w:rPr>
        <w:t>PRAŠYMO DĖL DUOMENŲ SUBJEKTŲ TEISIŲ ĮGYVENDINIMO PATEIKIMAS</w:t>
      </w:r>
    </w:p>
    <w:p w14:paraId="5C5609F0" w14:textId="77777777" w:rsidR="00E06D66" w:rsidRDefault="00E06D66" w:rsidP="00A93962">
      <w:pPr>
        <w:ind w:right="49" w:firstLine="851"/>
        <w:rPr>
          <w:szCs w:val="24"/>
          <w:lang w:eastAsia="lt-LT"/>
        </w:rPr>
      </w:pPr>
    </w:p>
    <w:p w14:paraId="6BC81E91" w14:textId="0F5EFEF1" w:rsidR="00E06D66" w:rsidRPr="00A077EE" w:rsidRDefault="00E06D66" w:rsidP="00EC47D8">
      <w:pPr>
        <w:pStyle w:val="Sraopastraipa"/>
        <w:numPr>
          <w:ilvl w:val="0"/>
          <w:numId w:val="10"/>
        </w:numPr>
        <w:ind w:left="0" w:right="49" w:firstLine="851"/>
        <w:jc w:val="both"/>
        <w:rPr>
          <w:bCs/>
          <w:color w:val="000000"/>
          <w:spacing w:val="-4"/>
          <w:szCs w:val="24"/>
          <w:lang w:eastAsia="lt-LT"/>
        </w:rPr>
      </w:pPr>
      <w:r w:rsidRPr="00A077EE">
        <w:rPr>
          <w:bCs/>
          <w:color w:val="000000"/>
          <w:spacing w:val="-4"/>
          <w:szCs w:val="24"/>
          <w:lang w:eastAsia="lt-LT"/>
        </w:rPr>
        <w:t xml:space="preserve"> Duomenų subjektai, siekdami įgyvendinti savo teises, </w:t>
      </w:r>
      <w:r w:rsidR="00BB189E">
        <w:rPr>
          <w:szCs w:val="24"/>
          <w:lang w:eastAsia="lt-LT"/>
        </w:rPr>
        <w:t>Darželiui</w:t>
      </w:r>
      <w:r w:rsidRPr="00A077EE">
        <w:rPr>
          <w:bCs/>
          <w:color w:val="000000"/>
          <w:spacing w:val="-4"/>
          <w:szCs w:val="24"/>
          <w:lang w:eastAsia="lt-LT"/>
        </w:rPr>
        <w:t xml:space="preserve"> turi pateikti rašytinį prašymą asmeniškai, paštu ar per pasiuntinį, ar elektroninių ryšių priemonėmis. </w:t>
      </w:r>
    </w:p>
    <w:p w14:paraId="77498D78" w14:textId="2C6D4FAA" w:rsidR="00E06D66" w:rsidRPr="00A077EE" w:rsidRDefault="00E06D66" w:rsidP="00EC47D8">
      <w:pPr>
        <w:pStyle w:val="Sraopastraipa"/>
        <w:numPr>
          <w:ilvl w:val="0"/>
          <w:numId w:val="10"/>
        </w:numPr>
        <w:ind w:left="0" w:firstLine="851"/>
        <w:jc w:val="both"/>
        <w:rPr>
          <w:rFonts w:eastAsia="Calibri"/>
          <w:szCs w:val="24"/>
        </w:rPr>
      </w:pPr>
      <w:r w:rsidRPr="00A077EE">
        <w:rPr>
          <w:rFonts w:eastAsia="Calibri"/>
          <w:bCs/>
          <w:color w:val="000000"/>
          <w:spacing w:val="-4"/>
          <w:szCs w:val="24"/>
        </w:rPr>
        <w:lastRenderedPageBreak/>
        <w:t xml:space="preserve">Prašymas turi būti </w:t>
      </w:r>
      <w:r w:rsidRPr="00A077EE">
        <w:rPr>
          <w:rFonts w:eastAsia="Calibri"/>
          <w:szCs w:val="24"/>
        </w:rPr>
        <w:t xml:space="preserve">įskaitomas, asmens pasirašytas, jame turi būti nurodytas duomenų subjekto vardas, pavardė, gyvenamoji vieta, duomenys ryšiui palaikyti ir informacija apie tai, kokią iš </w:t>
      </w:r>
      <w:r w:rsidR="00406150" w:rsidRPr="008C54F2">
        <w:rPr>
          <w:rFonts w:eastAsia="Calibri"/>
          <w:szCs w:val="24"/>
        </w:rPr>
        <w:t xml:space="preserve">Taisyklių </w:t>
      </w:r>
      <w:r w:rsidR="00827416" w:rsidRPr="008C54F2">
        <w:rPr>
          <w:rFonts w:eastAsia="Calibri"/>
          <w:szCs w:val="24"/>
        </w:rPr>
        <w:t>2</w:t>
      </w:r>
      <w:r w:rsidR="004B7FC9" w:rsidRPr="008C54F2">
        <w:rPr>
          <w:rFonts w:eastAsia="Calibri"/>
          <w:szCs w:val="24"/>
        </w:rPr>
        <w:t>1</w:t>
      </w:r>
      <w:r w:rsidRPr="008C54F2">
        <w:rPr>
          <w:rFonts w:eastAsia="Calibri"/>
          <w:szCs w:val="24"/>
        </w:rPr>
        <w:t> punkt</w:t>
      </w:r>
      <w:r w:rsidR="00827416" w:rsidRPr="008C54F2">
        <w:rPr>
          <w:rFonts w:eastAsia="Calibri"/>
          <w:szCs w:val="24"/>
        </w:rPr>
        <w:t>e</w:t>
      </w:r>
      <w:r w:rsidRPr="00A077EE">
        <w:rPr>
          <w:rFonts w:eastAsia="Calibri"/>
          <w:szCs w:val="24"/>
        </w:rPr>
        <w:t xml:space="preserve"> nurodytų teisių ir kokia apimtimi duomenų subjektas pageidauja įgyvendinti.</w:t>
      </w:r>
    </w:p>
    <w:p w14:paraId="5BC52AE7" w14:textId="5A86AAAD" w:rsidR="00E06D66" w:rsidRPr="00A077EE" w:rsidRDefault="00E06D66" w:rsidP="00EC47D8">
      <w:pPr>
        <w:pStyle w:val="Sraopastraipa"/>
        <w:numPr>
          <w:ilvl w:val="0"/>
          <w:numId w:val="10"/>
        </w:numPr>
        <w:ind w:left="0" w:right="49" w:firstLine="851"/>
        <w:jc w:val="both"/>
        <w:rPr>
          <w:bCs/>
          <w:color w:val="000000"/>
          <w:spacing w:val="-4"/>
          <w:szCs w:val="24"/>
          <w:lang w:eastAsia="lt-LT"/>
        </w:rPr>
      </w:pPr>
      <w:r w:rsidRPr="00A077EE">
        <w:rPr>
          <w:bCs/>
          <w:color w:val="000000"/>
          <w:spacing w:val="-4"/>
          <w:szCs w:val="24"/>
          <w:lang w:eastAsia="lt-LT"/>
        </w:rPr>
        <w:t>Pateikdamas prašymą, duomenų subjektas privalo patvirtinti savo tapatybę:</w:t>
      </w:r>
    </w:p>
    <w:p w14:paraId="360BD8EE" w14:textId="6F345D65" w:rsidR="00E06D66" w:rsidRPr="00A077EE" w:rsidRDefault="00E06D66" w:rsidP="00EC47D8">
      <w:pPr>
        <w:pStyle w:val="Sraopastraipa"/>
        <w:numPr>
          <w:ilvl w:val="1"/>
          <w:numId w:val="10"/>
        </w:numPr>
        <w:ind w:left="1134" w:right="49" w:firstLine="0"/>
        <w:jc w:val="both"/>
        <w:rPr>
          <w:bCs/>
          <w:color w:val="000000"/>
          <w:spacing w:val="-4"/>
          <w:szCs w:val="24"/>
          <w:lang w:eastAsia="lt-LT"/>
        </w:rPr>
      </w:pPr>
      <w:r w:rsidRPr="00A077EE">
        <w:rPr>
          <w:bCs/>
          <w:color w:val="000000"/>
          <w:spacing w:val="-4"/>
          <w:szCs w:val="24"/>
          <w:lang w:eastAsia="lt-LT"/>
        </w:rPr>
        <w:t xml:space="preserve">pateikdamas </w:t>
      </w:r>
      <w:r w:rsidR="00145D1F" w:rsidRPr="00A077EE">
        <w:rPr>
          <w:bCs/>
          <w:color w:val="000000"/>
          <w:spacing w:val="-4"/>
          <w:szCs w:val="24"/>
          <w:lang w:eastAsia="lt-LT"/>
        </w:rPr>
        <w:t xml:space="preserve">rašytinį </w:t>
      </w:r>
      <w:r w:rsidRPr="00A077EE">
        <w:rPr>
          <w:bCs/>
          <w:color w:val="000000"/>
          <w:spacing w:val="-4"/>
          <w:szCs w:val="24"/>
          <w:lang w:eastAsia="lt-LT"/>
        </w:rPr>
        <w:t xml:space="preserve">prašymą </w:t>
      </w:r>
      <w:r w:rsidR="00BB189E">
        <w:rPr>
          <w:szCs w:val="24"/>
          <w:lang w:eastAsia="lt-LT"/>
        </w:rPr>
        <w:t>Darželio</w:t>
      </w:r>
      <w:r w:rsidR="00C145CC" w:rsidRPr="00A077EE">
        <w:rPr>
          <w:szCs w:val="24"/>
          <w:lang w:eastAsia="lt-LT"/>
        </w:rPr>
        <w:t xml:space="preserve"> </w:t>
      </w:r>
      <w:r w:rsidRPr="00A077EE">
        <w:rPr>
          <w:bCs/>
          <w:color w:val="000000"/>
          <w:spacing w:val="-4"/>
          <w:szCs w:val="24"/>
          <w:lang w:eastAsia="lt-LT"/>
        </w:rPr>
        <w:t>darbuotojui, registruojančiam prašymą, turi pateikti asmens tapatybę patvirtinantį dokumentą;</w:t>
      </w:r>
    </w:p>
    <w:p w14:paraId="7F8DE358" w14:textId="2CBFE669" w:rsidR="00E06D66" w:rsidRPr="007D5331" w:rsidRDefault="00E06D66" w:rsidP="00EC47D8">
      <w:pPr>
        <w:pStyle w:val="Sraopastraipa"/>
        <w:numPr>
          <w:ilvl w:val="1"/>
          <w:numId w:val="10"/>
        </w:numPr>
        <w:ind w:left="1134" w:right="49" w:firstLine="0"/>
        <w:jc w:val="both"/>
        <w:rPr>
          <w:bCs/>
          <w:color w:val="000000"/>
          <w:spacing w:val="-4"/>
          <w:szCs w:val="24"/>
          <w:lang w:eastAsia="lt-LT"/>
        </w:rPr>
      </w:pPr>
      <w:r w:rsidRPr="007D5331">
        <w:rPr>
          <w:bCs/>
          <w:color w:val="000000"/>
          <w:spacing w:val="-4"/>
          <w:szCs w:val="24"/>
          <w:lang w:eastAsia="lt-LT"/>
        </w:rPr>
        <w:t>pateikdamas prašymą paštu ar per pasiuntinį, kartu turi pateikti asmens tapatybę patvirtinančio dokumento kopiją,</w:t>
      </w:r>
      <w:r w:rsidR="008C54F2" w:rsidRPr="007D5331">
        <w:rPr>
          <w:bCs/>
          <w:color w:val="000000"/>
          <w:spacing w:val="-4"/>
          <w:szCs w:val="24"/>
          <w:lang w:eastAsia="lt-LT"/>
        </w:rPr>
        <w:t xml:space="preserve"> </w:t>
      </w:r>
      <w:r w:rsidRPr="007D5331">
        <w:rPr>
          <w:bCs/>
          <w:color w:val="000000"/>
          <w:spacing w:val="-4"/>
          <w:szCs w:val="24"/>
          <w:lang w:eastAsia="lt-LT"/>
        </w:rPr>
        <w:t>patvirtintą notaro, ar šio dokumento kopiją, patvirtintą kita teisės aktų nustatyta tvarka;</w:t>
      </w:r>
    </w:p>
    <w:p w14:paraId="0157B2B7" w14:textId="7F2156DB" w:rsidR="00E06D66" w:rsidRPr="00A077EE" w:rsidRDefault="00E06D66" w:rsidP="00EC47D8">
      <w:pPr>
        <w:pStyle w:val="Sraopastraipa"/>
        <w:numPr>
          <w:ilvl w:val="1"/>
          <w:numId w:val="10"/>
        </w:numPr>
        <w:ind w:left="1134" w:right="49" w:firstLine="0"/>
        <w:jc w:val="both"/>
        <w:rPr>
          <w:bCs/>
          <w:color w:val="000000"/>
          <w:spacing w:val="-4"/>
          <w:szCs w:val="24"/>
          <w:lang w:eastAsia="lt-LT"/>
        </w:rPr>
      </w:pPr>
      <w:r w:rsidRPr="00A077EE">
        <w:rPr>
          <w:bCs/>
          <w:color w:val="000000"/>
          <w:spacing w:val="-4"/>
          <w:szCs w:val="24"/>
          <w:lang w:eastAsia="lt-LT"/>
        </w:rPr>
        <w:t>pateikdamas prašymą elektroninių ryšių priemonėmis, turi pa</w:t>
      </w:r>
      <w:r w:rsidR="00145D1F" w:rsidRPr="00A077EE">
        <w:rPr>
          <w:bCs/>
          <w:color w:val="000000"/>
          <w:spacing w:val="-4"/>
          <w:szCs w:val="24"/>
          <w:lang w:eastAsia="lt-LT"/>
        </w:rPr>
        <w:t>sirašyti jį elektroniniu parašu.</w:t>
      </w:r>
    </w:p>
    <w:p w14:paraId="1C6FC0D1" w14:textId="2AFC7CF9" w:rsidR="00E06D66" w:rsidRPr="00A077EE" w:rsidRDefault="00E06D66" w:rsidP="00EC47D8">
      <w:pPr>
        <w:pStyle w:val="Sraopastraipa"/>
        <w:numPr>
          <w:ilvl w:val="0"/>
          <w:numId w:val="10"/>
        </w:numPr>
        <w:ind w:left="0" w:right="49" w:firstLine="851"/>
        <w:jc w:val="both"/>
        <w:rPr>
          <w:szCs w:val="24"/>
          <w:lang w:eastAsia="lt-LT"/>
        </w:rPr>
      </w:pPr>
      <w:r w:rsidRPr="00A077EE">
        <w:rPr>
          <w:szCs w:val="24"/>
          <w:lang w:eastAsia="lt-LT"/>
        </w:rPr>
        <w:t xml:space="preserve">Duomenų subjektas savo teises </w:t>
      </w:r>
      <w:r w:rsidR="00BB189E">
        <w:rPr>
          <w:szCs w:val="24"/>
          <w:lang w:eastAsia="lt-LT"/>
        </w:rPr>
        <w:t>Darželyje</w:t>
      </w:r>
      <w:r w:rsidRPr="00A077EE">
        <w:rPr>
          <w:szCs w:val="24"/>
          <w:lang w:eastAsia="lt-LT"/>
        </w:rPr>
        <w:t xml:space="preserve"> gali įgyvendinti pats arba per atstovą.</w:t>
      </w:r>
    </w:p>
    <w:p w14:paraId="0644DD75" w14:textId="5DE8C961" w:rsidR="00E06D66" w:rsidRPr="00A077EE" w:rsidRDefault="00E06D66" w:rsidP="00EC47D8">
      <w:pPr>
        <w:pStyle w:val="Sraopastraipa"/>
        <w:numPr>
          <w:ilvl w:val="0"/>
          <w:numId w:val="10"/>
        </w:numPr>
        <w:ind w:left="0" w:right="49" w:firstLine="851"/>
        <w:jc w:val="both"/>
        <w:rPr>
          <w:szCs w:val="24"/>
          <w:lang w:eastAsia="lt-LT"/>
        </w:rPr>
      </w:pPr>
      <w:r w:rsidRPr="00A077EE">
        <w:rPr>
          <w:szCs w:val="24"/>
          <w:lang w:eastAsia="lt-LT"/>
        </w:rPr>
        <w:t>Jei atstovaujamo duomenų subjekto vardu į</w:t>
      </w:r>
      <w:r w:rsidR="00BB189E">
        <w:rPr>
          <w:szCs w:val="24"/>
          <w:lang w:eastAsia="lt-LT"/>
        </w:rPr>
        <w:t xml:space="preserve"> Darželį</w:t>
      </w:r>
      <w:r w:rsidRPr="00A077EE">
        <w:rPr>
          <w:szCs w:val="24"/>
          <w:lang w:eastAsia="lt-LT"/>
        </w:rPr>
        <w:t xml:space="preserve"> kreipiasi asmens atstovas, jis savo prašyme turi nurodyti savo vardą, pavardę, gyvenamąją vietą, duomenis ryšiui palaikyti, taip pat atstovaujamo asmens vardą, pavardę, gyvenamąją vietą, informa</w:t>
      </w:r>
      <w:r w:rsidR="008D4B82" w:rsidRPr="00A077EE">
        <w:rPr>
          <w:szCs w:val="24"/>
          <w:lang w:eastAsia="lt-LT"/>
        </w:rPr>
        <w:t>ciją apie tai, kokią iš</w:t>
      </w:r>
      <w:r w:rsidR="00BA6899" w:rsidRPr="00A077EE">
        <w:rPr>
          <w:szCs w:val="24"/>
          <w:lang w:eastAsia="lt-LT"/>
        </w:rPr>
        <w:t xml:space="preserve"> Taisyklių </w:t>
      </w:r>
      <w:r w:rsidR="00C121EC" w:rsidRPr="00A077EE">
        <w:rPr>
          <w:szCs w:val="24"/>
          <w:lang w:eastAsia="lt-LT"/>
        </w:rPr>
        <w:t>2</w:t>
      </w:r>
      <w:r w:rsidR="008C54F2">
        <w:rPr>
          <w:szCs w:val="24"/>
          <w:lang w:eastAsia="lt-LT"/>
        </w:rPr>
        <w:t>1</w:t>
      </w:r>
      <w:r w:rsidRPr="00A077EE">
        <w:rPr>
          <w:szCs w:val="24"/>
          <w:lang w:eastAsia="lt-LT"/>
        </w:rPr>
        <w:t xml:space="preserve"> punkt</w:t>
      </w:r>
      <w:r w:rsidR="00C121EC" w:rsidRPr="00A077EE">
        <w:rPr>
          <w:szCs w:val="24"/>
          <w:lang w:eastAsia="lt-LT"/>
        </w:rPr>
        <w:t>e</w:t>
      </w:r>
      <w:r w:rsidRPr="00A077EE">
        <w:rPr>
          <w:szCs w:val="24"/>
          <w:lang w:eastAsia="lt-LT"/>
        </w:rPr>
        <w:t xml:space="preserve"> nurodytų duomenų subjekto teisę ir kokia apimtimi pageidaujama įgyvendinti, ir pridėti atstovavimą patvirtinantį dokumentą</w:t>
      </w:r>
      <w:r w:rsidR="00102700" w:rsidRPr="00A077EE">
        <w:rPr>
          <w:szCs w:val="24"/>
          <w:lang w:eastAsia="lt-LT"/>
        </w:rPr>
        <w:t>, patvirtintą notaro,</w:t>
      </w:r>
      <w:r w:rsidRPr="00A077EE">
        <w:rPr>
          <w:szCs w:val="24"/>
          <w:lang w:eastAsia="lt-LT"/>
        </w:rPr>
        <w:t xml:space="preserve"> ar jo kopiją. Atstovo pateiktas prašymas turi atitikti šio </w:t>
      </w:r>
      <w:r w:rsidR="008D4B82" w:rsidRPr="00A077EE">
        <w:rPr>
          <w:szCs w:val="24"/>
          <w:lang w:eastAsia="lt-LT"/>
        </w:rPr>
        <w:t>Taisyklių</w:t>
      </w:r>
      <w:r w:rsidRPr="00A077EE">
        <w:rPr>
          <w:szCs w:val="24"/>
          <w:lang w:eastAsia="lt-LT"/>
        </w:rPr>
        <w:t xml:space="preserve"> </w:t>
      </w:r>
      <w:r w:rsidR="008C54F2">
        <w:rPr>
          <w:szCs w:val="24"/>
          <w:lang w:eastAsia="lt-LT"/>
        </w:rPr>
        <w:t>22</w:t>
      </w:r>
      <w:r w:rsidR="009F528F">
        <w:rPr>
          <w:szCs w:val="24"/>
          <w:lang w:eastAsia="lt-LT"/>
        </w:rPr>
        <w:t>–</w:t>
      </w:r>
      <w:r w:rsidR="00C121EC" w:rsidRPr="00A077EE">
        <w:rPr>
          <w:szCs w:val="24"/>
          <w:lang w:eastAsia="lt-LT"/>
        </w:rPr>
        <w:t>2</w:t>
      </w:r>
      <w:r w:rsidR="008C54F2">
        <w:rPr>
          <w:szCs w:val="24"/>
          <w:lang w:eastAsia="lt-LT"/>
        </w:rPr>
        <w:t>4</w:t>
      </w:r>
      <w:r w:rsidRPr="00A077EE">
        <w:rPr>
          <w:szCs w:val="24"/>
          <w:lang w:eastAsia="lt-LT"/>
        </w:rPr>
        <w:t xml:space="preserve"> punktų reikalavimus.</w:t>
      </w:r>
    </w:p>
    <w:p w14:paraId="1AF09415" w14:textId="77777777" w:rsidR="00E06D66" w:rsidRDefault="00E06D66" w:rsidP="00A93962">
      <w:pPr>
        <w:ind w:right="49" w:firstLine="851"/>
        <w:jc w:val="both"/>
        <w:rPr>
          <w:bCs/>
          <w:color w:val="000000"/>
          <w:spacing w:val="-4"/>
          <w:szCs w:val="24"/>
          <w:lang w:eastAsia="lt-LT"/>
        </w:rPr>
      </w:pPr>
    </w:p>
    <w:p w14:paraId="56C5FC8E" w14:textId="1F06F77C" w:rsidR="00941B42" w:rsidRPr="002674BD" w:rsidRDefault="00827416" w:rsidP="00EC47D8">
      <w:pPr>
        <w:tabs>
          <w:tab w:val="right" w:pos="360"/>
        </w:tabs>
        <w:jc w:val="center"/>
        <w:rPr>
          <w:b/>
          <w:szCs w:val="24"/>
          <w:lang w:eastAsia="lt-LT"/>
        </w:rPr>
      </w:pPr>
      <w:r>
        <w:rPr>
          <w:b/>
          <w:szCs w:val="24"/>
          <w:lang w:eastAsia="lt-LT"/>
        </w:rPr>
        <w:t>VI</w:t>
      </w:r>
      <w:r w:rsidR="005C19A7">
        <w:rPr>
          <w:b/>
          <w:szCs w:val="24"/>
          <w:lang w:eastAsia="lt-LT"/>
        </w:rPr>
        <w:t>I</w:t>
      </w:r>
      <w:r w:rsidR="002674BD" w:rsidRPr="002674BD">
        <w:rPr>
          <w:b/>
          <w:szCs w:val="24"/>
          <w:lang w:eastAsia="lt-LT"/>
        </w:rPr>
        <w:t xml:space="preserve"> SKYRIUS</w:t>
      </w:r>
      <w:r w:rsidR="00E06D66" w:rsidRPr="002674BD">
        <w:rPr>
          <w:b/>
          <w:szCs w:val="24"/>
          <w:lang w:eastAsia="lt-LT"/>
        </w:rPr>
        <w:t xml:space="preserve"> </w:t>
      </w:r>
    </w:p>
    <w:p w14:paraId="1A6D98CD" w14:textId="0476BE36" w:rsidR="00E06D66" w:rsidRDefault="00E06D66" w:rsidP="00EC47D8">
      <w:pPr>
        <w:tabs>
          <w:tab w:val="right" w:pos="360"/>
        </w:tabs>
        <w:jc w:val="center"/>
        <w:rPr>
          <w:b/>
          <w:szCs w:val="24"/>
          <w:lang w:eastAsia="lt-LT"/>
        </w:rPr>
      </w:pPr>
      <w:r w:rsidRPr="005C19A7">
        <w:rPr>
          <w:b/>
          <w:szCs w:val="24"/>
          <w:lang w:eastAsia="lt-LT"/>
        </w:rPr>
        <w:t>PRAŠYMO DĖL DUOMENŲ SUBJEKTŲ TEISIŲ ĮGYVENDINIMO NAGRINĖJIMAS</w:t>
      </w:r>
    </w:p>
    <w:p w14:paraId="798B9DEA" w14:textId="77777777" w:rsidR="00E06D66" w:rsidRDefault="00E06D66" w:rsidP="00A93962">
      <w:pPr>
        <w:ind w:right="49" w:firstLine="851"/>
        <w:jc w:val="center"/>
        <w:rPr>
          <w:b/>
          <w:szCs w:val="24"/>
          <w:lang w:eastAsia="lt-LT"/>
        </w:rPr>
      </w:pPr>
    </w:p>
    <w:p w14:paraId="7C360D5B" w14:textId="5639066E" w:rsidR="00E06D66" w:rsidRPr="00A077EE" w:rsidRDefault="00BB189E" w:rsidP="00EC47D8">
      <w:pPr>
        <w:pStyle w:val="Sraopastraipa"/>
        <w:numPr>
          <w:ilvl w:val="0"/>
          <w:numId w:val="10"/>
        </w:numPr>
        <w:ind w:left="0" w:right="49" w:firstLine="851"/>
        <w:jc w:val="both"/>
        <w:rPr>
          <w:szCs w:val="24"/>
          <w:lang w:eastAsia="lt-LT"/>
        </w:rPr>
      </w:pPr>
      <w:r>
        <w:rPr>
          <w:szCs w:val="24"/>
          <w:lang w:eastAsia="lt-LT"/>
        </w:rPr>
        <w:t>Darželis</w:t>
      </w:r>
      <w:r w:rsidR="00E06D66" w:rsidRPr="00A077EE">
        <w:rPr>
          <w:szCs w:val="24"/>
          <w:lang w:eastAsia="lt-LT"/>
        </w:rPr>
        <w:t xml:space="preserve"> duomenų subjekto prašymo,</w:t>
      </w:r>
      <w:r w:rsidR="008D4B82" w:rsidRPr="00A077EE">
        <w:rPr>
          <w:szCs w:val="24"/>
          <w:lang w:eastAsia="lt-LT"/>
        </w:rPr>
        <w:t xml:space="preserve"> kuris pateiktas nesilaikant šių</w:t>
      </w:r>
      <w:r w:rsidR="00E06D66" w:rsidRPr="00A077EE">
        <w:rPr>
          <w:szCs w:val="24"/>
          <w:lang w:eastAsia="lt-LT"/>
        </w:rPr>
        <w:t xml:space="preserve"> </w:t>
      </w:r>
      <w:r w:rsidR="008D4B82" w:rsidRPr="00A077EE">
        <w:rPr>
          <w:szCs w:val="24"/>
          <w:lang w:eastAsia="lt-LT"/>
        </w:rPr>
        <w:t>Taisyklių</w:t>
      </w:r>
      <w:r w:rsidR="00E06D66" w:rsidRPr="00A077EE">
        <w:rPr>
          <w:szCs w:val="24"/>
          <w:lang w:eastAsia="lt-LT"/>
        </w:rPr>
        <w:t xml:space="preserve"> </w:t>
      </w:r>
      <w:r w:rsidR="008C54F2">
        <w:rPr>
          <w:szCs w:val="24"/>
          <w:lang w:eastAsia="lt-LT"/>
        </w:rPr>
        <w:t>22</w:t>
      </w:r>
      <w:r w:rsidR="008D4B82" w:rsidRPr="00A077EE">
        <w:rPr>
          <w:szCs w:val="24"/>
          <w:lang w:eastAsia="lt-LT"/>
        </w:rPr>
        <w:t>–</w:t>
      </w:r>
      <w:r w:rsidR="008C54F2">
        <w:rPr>
          <w:szCs w:val="24"/>
          <w:lang w:eastAsia="lt-LT"/>
        </w:rPr>
        <w:t>26</w:t>
      </w:r>
      <w:r w:rsidR="00E06D66" w:rsidRPr="00A077EE">
        <w:rPr>
          <w:szCs w:val="24"/>
          <w:lang w:eastAsia="lt-LT"/>
        </w:rPr>
        <w:t xml:space="preserve"> punktuose nustatytų reikalavimų, nenagrinėja</w:t>
      </w:r>
      <w:r>
        <w:rPr>
          <w:szCs w:val="24"/>
          <w:lang w:eastAsia="lt-LT"/>
        </w:rPr>
        <w:t xml:space="preserve">. </w:t>
      </w:r>
      <w:r w:rsidR="00E06D66" w:rsidRPr="00A077EE">
        <w:rPr>
          <w:szCs w:val="24"/>
          <w:lang w:eastAsia="lt-LT"/>
        </w:rPr>
        <w:t xml:space="preserve"> Apie atsisakymo nagrinėti prašymą motyvus </w:t>
      </w:r>
      <w:r>
        <w:rPr>
          <w:szCs w:val="24"/>
          <w:lang w:eastAsia="lt-LT"/>
        </w:rPr>
        <w:t>Darželis</w:t>
      </w:r>
      <w:r w:rsidR="00E06D66" w:rsidRPr="00A077EE">
        <w:rPr>
          <w:szCs w:val="24"/>
          <w:lang w:eastAsia="lt-LT"/>
        </w:rPr>
        <w:t xml:space="preserve"> raštu informuoja prašymą pateikusį asmenį. </w:t>
      </w:r>
    </w:p>
    <w:p w14:paraId="4D4C0400" w14:textId="0139982D" w:rsidR="00A077EE" w:rsidRDefault="00145D1F" w:rsidP="00EC47D8">
      <w:pPr>
        <w:pStyle w:val="Sraopastraipa"/>
        <w:numPr>
          <w:ilvl w:val="0"/>
          <w:numId w:val="10"/>
        </w:numPr>
        <w:ind w:left="0" w:right="49" w:firstLine="851"/>
        <w:jc w:val="both"/>
        <w:rPr>
          <w:szCs w:val="24"/>
          <w:lang w:eastAsia="lt-LT"/>
        </w:rPr>
      </w:pPr>
      <w:r w:rsidRPr="00A077EE">
        <w:rPr>
          <w:szCs w:val="24"/>
          <w:lang w:eastAsia="lt-LT"/>
        </w:rPr>
        <w:t>Taisyklių</w:t>
      </w:r>
      <w:r w:rsidR="00E06D66" w:rsidRPr="00A077EE">
        <w:rPr>
          <w:szCs w:val="24"/>
          <w:lang w:eastAsia="lt-LT"/>
        </w:rPr>
        <w:t xml:space="preserve"> reikalavimus atitinkantį prašymą </w:t>
      </w:r>
      <w:r w:rsidR="00BB189E">
        <w:rPr>
          <w:szCs w:val="24"/>
          <w:lang w:eastAsia="lt-LT"/>
        </w:rPr>
        <w:t>Darželis</w:t>
      </w:r>
      <w:r w:rsidR="00E06D66" w:rsidRPr="00A077EE">
        <w:rPr>
          <w:szCs w:val="24"/>
          <w:lang w:eastAsia="lt-LT"/>
        </w:rPr>
        <w:t xml:space="preserve"> privalo išnagrinėti ir įgyvendinti duomenų subjekto teises, išskyrus įstatymų nustatytus atvejus, kai reikia užtikrinti:</w:t>
      </w:r>
    </w:p>
    <w:p w14:paraId="2C260CEE" w14:textId="198FB152" w:rsidR="00A077EE" w:rsidRDefault="00E06D66" w:rsidP="00EC47D8">
      <w:pPr>
        <w:pStyle w:val="Sraopastraipa"/>
        <w:numPr>
          <w:ilvl w:val="1"/>
          <w:numId w:val="10"/>
        </w:numPr>
        <w:ind w:left="1134" w:right="49" w:firstLine="0"/>
        <w:jc w:val="both"/>
        <w:rPr>
          <w:szCs w:val="24"/>
          <w:lang w:eastAsia="lt-LT"/>
        </w:rPr>
      </w:pPr>
      <w:r w:rsidRPr="00A077EE">
        <w:rPr>
          <w:szCs w:val="24"/>
          <w:lang w:eastAsia="lt-LT"/>
        </w:rPr>
        <w:t>viešąją tvarką, nusikalstamų veikų</w:t>
      </w:r>
      <w:r w:rsidRPr="00A077EE">
        <w:rPr>
          <w:b/>
          <w:bCs/>
          <w:szCs w:val="24"/>
          <w:lang w:eastAsia="lt-LT"/>
        </w:rPr>
        <w:t xml:space="preserve"> </w:t>
      </w:r>
      <w:r w:rsidR="00145D1F" w:rsidRPr="00A077EE">
        <w:rPr>
          <w:szCs w:val="24"/>
          <w:lang w:eastAsia="lt-LT"/>
        </w:rPr>
        <w:t>prevenciją ar tyrimą</w:t>
      </w:r>
      <w:r w:rsidRPr="00A077EE">
        <w:rPr>
          <w:szCs w:val="24"/>
          <w:lang w:eastAsia="lt-LT"/>
        </w:rPr>
        <w:t>;</w:t>
      </w:r>
    </w:p>
    <w:p w14:paraId="3CBC7556" w14:textId="77777777" w:rsidR="00A077EE" w:rsidRDefault="00E06D66" w:rsidP="00EC47D8">
      <w:pPr>
        <w:pStyle w:val="Sraopastraipa"/>
        <w:numPr>
          <w:ilvl w:val="1"/>
          <w:numId w:val="10"/>
        </w:numPr>
        <w:ind w:left="1134" w:right="49" w:firstLine="0"/>
        <w:jc w:val="both"/>
        <w:rPr>
          <w:szCs w:val="24"/>
          <w:lang w:eastAsia="lt-LT"/>
        </w:rPr>
      </w:pPr>
      <w:r w:rsidRPr="00A077EE">
        <w:rPr>
          <w:szCs w:val="24"/>
          <w:lang w:eastAsia="lt-LT"/>
        </w:rPr>
        <w:t>tarnybinės ar profesinės etikos pažeidimų prevenciją, tyrimą ir nustatymą;</w:t>
      </w:r>
    </w:p>
    <w:p w14:paraId="1EE595CD" w14:textId="2411D223" w:rsidR="00E06D66" w:rsidRPr="00A077EE" w:rsidRDefault="00E06D66" w:rsidP="00EC47D8">
      <w:pPr>
        <w:pStyle w:val="Sraopastraipa"/>
        <w:numPr>
          <w:ilvl w:val="1"/>
          <w:numId w:val="10"/>
        </w:numPr>
        <w:ind w:left="1134" w:right="49" w:firstLine="0"/>
        <w:jc w:val="both"/>
        <w:rPr>
          <w:szCs w:val="24"/>
          <w:lang w:eastAsia="lt-LT"/>
        </w:rPr>
      </w:pPr>
      <w:r w:rsidRPr="00A077EE">
        <w:rPr>
          <w:rFonts w:eastAsia="Calibri"/>
          <w:szCs w:val="24"/>
        </w:rPr>
        <w:t>duomenų subjekto ar kitų asmenų teisių ir laisvių apsaugą.</w:t>
      </w:r>
    </w:p>
    <w:p w14:paraId="4E9D2EDB" w14:textId="3955F1F1" w:rsidR="004200DA" w:rsidRPr="00A077EE" w:rsidRDefault="004200DA" w:rsidP="00EC47D8">
      <w:pPr>
        <w:pStyle w:val="Sraopastraipa"/>
        <w:keepNext/>
        <w:widowControl w:val="0"/>
        <w:numPr>
          <w:ilvl w:val="0"/>
          <w:numId w:val="10"/>
        </w:numPr>
        <w:shd w:val="clear" w:color="auto" w:fill="FFFFFF"/>
        <w:tabs>
          <w:tab w:val="left" w:pos="1276"/>
        </w:tabs>
        <w:suppressAutoHyphens/>
        <w:ind w:left="0" w:firstLine="851"/>
        <w:jc w:val="both"/>
        <w:textAlignment w:val="baseline"/>
        <w:rPr>
          <w:szCs w:val="24"/>
          <w:lang w:eastAsia="lt-LT"/>
        </w:rPr>
      </w:pPr>
      <w:r w:rsidRPr="00A077EE">
        <w:rPr>
          <w:szCs w:val="24"/>
          <w:lang w:eastAsia="lt-LT"/>
        </w:rPr>
        <w:t xml:space="preserve">Duomenų subjekto prašymą įgyvendinti jo, kaip duomenų subjekto, teises </w:t>
      </w:r>
      <w:r w:rsidR="00C121EC" w:rsidRPr="00A077EE">
        <w:rPr>
          <w:szCs w:val="24"/>
          <w:lang w:eastAsia="lt-LT"/>
        </w:rPr>
        <w:t xml:space="preserve">duomenų apsaugos pareigūnas </w:t>
      </w:r>
      <w:r w:rsidRPr="00A077EE">
        <w:rPr>
          <w:szCs w:val="24"/>
          <w:lang w:eastAsia="lt-LT"/>
        </w:rPr>
        <w:t xml:space="preserve">išnagrinėja ir atsakymą pateikia ne vėliau kaip per 30 kalendorinių dienų nuo duomenų subjekto kreipimosi. </w:t>
      </w:r>
    </w:p>
    <w:p w14:paraId="58E82EC4" w14:textId="3DAD920F" w:rsidR="00E06D66" w:rsidRPr="00A077EE" w:rsidRDefault="00E06D66" w:rsidP="00EC47D8">
      <w:pPr>
        <w:pStyle w:val="Sraopastraipa"/>
        <w:keepNext/>
        <w:widowControl w:val="0"/>
        <w:numPr>
          <w:ilvl w:val="0"/>
          <w:numId w:val="10"/>
        </w:numPr>
        <w:shd w:val="clear" w:color="auto" w:fill="FFFFFF"/>
        <w:tabs>
          <w:tab w:val="left" w:pos="1276"/>
        </w:tabs>
        <w:suppressAutoHyphens/>
        <w:ind w:left="0" w:firstLine="851"/>
        <w:jc w:val="both"/>
        <w:textAlignment w:val="baseline"/>
        <w:rPr>
          <w:szCs w:val="24"/>
          <w:lang w:eastAsia="lt-LT"/>
        </w:rPr>
      </w:pPr>
      <w:r w:rsidRPr="00A077EE">
        <w:rPr>
          <w:szCs w:val="24"/>
          <w:lang w:eastAsia="lt-LT"/>
        </w:rPr>
        <w:t xml:space="preserve">Duomenų subjekto prašymas įgyvendinti jo, kaip duomenų subjekto, teises </w:t>
      </w:r>
      <w:r w:rsidR="00BB189E">
        <w:rPr>
          <w:szCs w:val="24"/>
          <w:lang w:eastAsia="lt-LT"/>
        </w:rPr>
        <w:t>Darželyje</w:t>
      </w:r>
      <w:r w:rsidRPr="00A077EE">
        <w:rPr>
          <w:szCs w:val="24"/>
          <w:lang w:eastAsia="lt-LT"/>
        </w:rPr>
        <w:t xml:space="preserve"> išnagrinėjamas ir atsakymas duomenų subjektui pateikiamas ne vėliau kaip per 30 kalendorinių dienų nuo duomenų subjekto kreipimosi dienos.</w:t>
      </w:r>
      <w:r w:rsidR="004200DA" w:rsidRPr="00A077EE">
        <w:rPr>
          <w:szCs w:val="24"/>
          <w:lang w:eastAsia="lt-LT"/>
        </w:rPr>
        <w:t xml:space="preserve"> Atsakymas duomenų subjektui pateikiamas valstybine kalba duomenų subjekto pasirinktu būdu (registruotu laišku, asmeniškai ar elektroninių ryšių priemonėmis). </w:t>
      </w:r>
      <w:r w:rsidR="00BB189E">
        <w:rPr>
          <w:szCs w:val="24"/>
          <w:lang w:eastAsia="lt-LT"/>
        </w:rPr>
        <w:t>Darželis</w:t>
      </w:r>
      <w:r w:rsidRPr="00A077EE">
        <w:rPr>
          <w:szCs w:val="24"/>
          <w:lang w:eastAsia="lt-LT"/>
        </w:rPr>
        <w:t>, dėl objektyvių priežasčių negalėdama</w:t>
      </w:r>
      <w:r w:rsidR="00BB189E">
        <w:rPr>
          <w:szCs w:val="24"/>
          <w:lang w:eastAsia="lt-LT"/>
        </w:rPr>
        <w:t>s</w:t>
      </w:r>
      <w:r w:rsidRPr="00A077EE">
        <w:rPr>
          <w:szCs w:val="24"/>
          <w:lang w:eastAsia="lt-LT"/>
        </w:rPr>
        <w:t xml:space="preserve"> pateikti atsakymo duomenų subjektui jo pasirinktu būdu, atsakymą pateikia registruotu paštu.</w:t>
      </w:r>
    </w:p>
    <w:p w14:paraId="5E56FCE7" w14:textId="79B5753B" w:rsidR="00E06D66" w:rsidRPr="00A077EE" w:rsidRDefault="00BB189E" w:rsidP="00EC47D8">
      <w:pPr>
        <w:pStyle w:val="Sraopastraipa"/>
        <w:numPr>
          <w:ilvl w:val="0"/>
          <w:numId w:val="10"/>
        </w:numPr>
        <w:ind w:left="0" w:right="49" w:firstLine="851"/>
        <w:jc w:val="both"/>
        <w:rPr>
          <w:szCs w:val="24"/>
          <w:lang w:eastAsia="lt-LT"/>
        </w:rPr>
      </w:pPr>
      <w:r>
        <w:rPr>
          <w:szCs w:val="24"/>
          <w:lang w:eastAsia="lt-LT"/>
        </w:rPr>
        <w:t>Darželis</w:t>
      </w:r>
      <w:r w:rsidR="00E06D66" w:rsidRPr="00A077EE">
        <w:rPr>
          <w:szCs w:val="24"/>
          <w:lang w:eastAsia="lt-LT"/>
        </w:rPr>
        <w:t>, atsisakydama</w:t>
      </w:r>
      <w:r>
        <w:rPr>
          <w:szCs w:val="24"/>
          <w:lang w:eastAsia="lt-LT"/>
        </w:rPr>
        <w:t>s</w:t>
      </w:r>
      <w:r w:rsidR="00E06D66" w:rsidRPr="00A077EE">
        <w:rPr>
          <w:szCs w:val="24"/>
          <w:lang w:eastAsia="lt-LT"/>
        </w:rPr>
        <w:t xml:space="preserve"> vykdyti duomenų subjekto prašymą įgyvendinti jo, kaip duomenų subjekto, teises, duomenų subjektui pateikia tokio atsisakymo motyvus.</w:t>
      </w:r>
    </w:p>
    <w:p w14:paraId="04D27B2F" w14:textId="5E23E501" w:rsidR="008C54F2" w:rsidRPr="008C54F2" w:rsidRDefault="008875F7" w:rsidP="008C54F2">
      <w:pPr>
        <w:pStyle w:val="Sraopastraipa"/>
        <w:keepNext/>
        <w:widowControl w:val="0"/>
        <w:numPr>
          <w:ilvl w:val="0"/>
          <w:numId w:val="10"/>
        </w:numPr>
        <w:shd w:val="clear" w:color="auto" w:fill="FFFFFF"/>
        <w:tabs>
          <w:tab w:val="left" w:pos="1276"/>
          <w:tab w:val="left" w:pos="7088"/>
        </w:tabs>
        <w:suppressAutoHyphens/>
        <w:ind w:left="0" w:firstLine="851"/>
        <w:jc w:val="both"/>
        <w:textAlignment w:val="baseline"/>
        <w:rPr>
          <w:szCs w:val="24"/>
          <w:lang w:eastAsia="lt-LT"/>
        </w:rPr>
      </w:pPr>
      <w:r w:rsidRPr="00A077EE">
        <w:rPr>
          <w:szCs w:val="24"/>
          <w:lang w:eastAsia="lt-LT"/>
        </w:rPr>
        <w:t xml:space="preserve">Duomenų subjektas gali skųsti </w:t>
      </w:r>
      <w:r w:rsidR="00BB189E">
        <w:rPr>
          <w:szCs w:val="24"/>
          <w:lang w:eastAsia="lt-LT"/>
        </w:rPr>
        <w:t>Darželio</w:t>
      </w:r>
      <w:r w:rsidR="00C8015F" w:rsidRPr="00A077EE">
        <w:rPr>
          <w:szCs w:val="24"/>
          <w:lang w:eastAsia="lt-LT"/>
        </w:rPr>
        <w:t xml:space="preserve"> veiksmus (neveikimą), susijusius su duomenų subjekto teisių įgyvendinimu, Valstybinei asmens duomenų apsaugos inspekcijai </w:t>
      </w:r>
      <w:r w:rsidR="00722841" w:rsidRPr="00A077EE">
        <w:rPr>
          <w:color w:val="000000"/>
          <w:shd w:val="clear" w:color="auto" w:fill="FFFFFF"/>
        </w:rPr>
        <w:t xml:space="preserve">pagal Reglamento </w:t>
      </w:r>
      <w:r w:rsidR="004200DA" w:rsidRPr="00A077EE">
        <w:rPr>
          <w:color w:val="000000"/>
          <w:shd w:val="clear" w:color="auto" w:fill="FFFFFF"/>
        </w:rPr>
        <w:t>77 straipsnio 1 dalies nustatytus reikalavimus</w:t>
      </w:r>
      <w:r w:rsidR="002674BD" w:rsidRPr="00A077EE">
        <w:rPr>
          <w:color w:val="000000"/>
          <w:shd w:val="clear" w:color="auto" w:fill="FFFFFF"/>
        </w:rPr>
        <w:t xml:space="preserve"> ir</w:t>
      </w:r>
      <w:r w:rsidR="002674BD" w:rsidRPr="00A077EE">
        <w:rPr>
          <w:szCs w:val="24"/>
          <w:lang w:eastAsia="lt-LT"/>
        </w:rPr>
        <w:t xml:space="preserve"> Asmens duomenų teisinės apsaugos įstatymo 23 straipsnyje nustatytus terminus</w:t>
      </w:r>
      <w:r w:rsidR="002674BD" w:rsidRPr="00A077EE">
        <w:rPr>
          <w:color w:val="000000"/>
          <w:shd w:val="clear" w:color="auto" w:fill="FFFFFF"/>
        </w:rPr>
        <w:t>.</w:t>
      </w:r>
    </w:p>
    <w:p w14:paraId="57A8E148" w14:textId="343677FC" w:rsidR="00E06D66" w:rsidRPr="008C54F2" w:rsidRDefault="00E06D66" w:rsidP="008C54F2">
      <w:pPr>
        <w:pStyle w:val="Sraopastraipa"/>
        <w:keepNext/>
        <w:widowControl w:val="0"/>
        <w:numPr>
          <w:ilvl w:val="0"/>
          <w:numId w:val="10"/>
        </w:numPr>
        <w:shd w:val="clear" w:color="auto" w:fill="FFFFFF"/>
        <w:tabs>
          <w:tab w:val="left" w:pos="1276"/>
          <w:tab w:val="left" w:pos="7088"/>
        </w:tabs>
        <w:suppressAutoHyphens/>
        <w:ind w:left="0" w:firstLine="851"/>
        <w:jc w:val="both"/>
        <w:textAlignment w:val="baseline"/>
        <w:rPr>
          <w:szCs w:val="24"/>
          <w:lang w:eastAsia="lt-LT"/>
        </w:rPr>
      </w:pPr>
      <w:r w:rsidRPr="008C54F2">
        <w:rPr>
          <w:szCs w:val="24"/>
          <w:lang w:eastAsia="lt-LT"/>
        </w:rPr>
        <w:t xml:space="preserve">Duomenų subjekto teisės </w:t>
      </w:r>
      <w:r w:rsidR="00BB189E">
        <w:rPr>
          <w:szCs w:val="24"/>
          <w:lang w:eastAsia="lt-LT"/>
        </w:rPr>
        <w:t>Darželyje</w:t>
      </w:r>
      <w:r w:rsidRPr="008C54F2">
        <w:rPr>
          <w:szCs w:val="24"/>
          <w:lang w:eastAsia="lt-LT"/>
        </w:rPr>
        <w:t xml:space="preserve"> įgyvendinamos neatlygintinai.</w:t>
      </w:r>
    </w:p>
    <w:p w14:paraId="7AFC63B7" w14:textId="32D8C9F0" w:rsidR="00C8015F" w:rsidRPr="00A077EE" w:rsidRDefault="00BB189E" w:rsidP="00EC47D8">
      <w:pPr>
        <w:pStyle w:val="Sraopastraipa"/>
        <w:keepNext/>
        <w:widowControl w:val="0"/>
        <w:numPr>
          <w:ilvl w:val="0"/>
          <w:numId w:val="10"/>
        </w:numPr>
        <w:shd w:val="clear" w:color="auto" w:fill="FFFFFF"/>
        <w:tabs>
          <w:tab w:val="left" w:pos="1276"/>
        </w:tabs>
        <w:suppressAutoHyphens/>
        <w:ind w:left="0" w:firstLine="851"/>
        <w:jc w:val="both"/>
        <w:textAlignment w:val="baseline"/>
        <w:rPr>
          <w:szCs w:val="24"/>
          <w:lang w:eastAsia="lt-LT"/>
        </w:rPr>
      </w:pPr>
      <w:r>
        <w:rPr>
          <w:szCs w:val="24"/>
          <w:lang w:eastAsia="lt-LT"/>
        </w:rPr>
        <w:t>Darželis</w:t>
      </w:r>
      <w:r w:rsidR="00C8015F" w:rsidRPr="00A077EE">
        <w:rPr>
          <w:szCs w:val="24"/>
          <w:lang w:eastAsia="lt-LT"/>
        </w:rPr>
        <w:t xml:space="preserve"> užtikrina, kad visa reikalinga informacija duomenų subjektui būtų pateikiama aiškiai ir suprantamai.</w:t>
      </w:r>
    </w:p>
    <w:p w14:paraId="04D77455" w14:textId="2DAA1421" w:rsidR="00E06D66" w:rsidRPr="00A077EE" w:rsidRDefault="00BB189E" w:rsidP="00EC47D8">
      <w:pPr>
        <w:pStyle w:val="Sraopastraipa"/>
        <w:numPr>
          <w:ilvl w:val="0"/>
          <w:numId w:val="10"/>
        </w:numPr>
        <w:ind w:left="0" w:right="49" w:firstLine="851"/>
        <w:jc w:val="both"/>
        <w:rPr>
          <w:szCs w:val="24"/>
          <w:lang w:eastAsia="lt-LT"/>
        </w:rPr>
      </w:pPr>
      <w:r>
        <w:rPr>
          <w:szCs w:val="24"/>
          <w:lang w:eastAsia="lt-LT"/>
        </w:rPr>
        <w:t>Darželis</w:t>
      </w:r>
      <w:r w:rsidR="00E06D66" w:rsidRPr="00A077EE">
        <w:rPr>
          <w:szCs w:val="24"/>
          <w:lang w:eastAsia="lt-LT"/>
        </w:rPr>
        <w:t>, įgyvendindama</w:t>
      </w:r>
      <w:r>
        <w:rPr>
          <w:szCs w:val="24"/>
          <w:lang w:eastAsia="lt-LT"/>
        </w:rPr>
        <w:t>s</w:t>
      </w:r>
      <w:r w:rsidR="00E06D66" w:rsidRPr="00A077EE">
        <w:rPr>
          <w:szCs w:val="24"/>
          <w:lang w:eastAsia="lt-LT"/>
        </w:rPr>
        <w:t xml:space="preserve"> duomenų subjekto teises, užtikrina, kad nebūtų pažeista kitų asmenų teisė į privataus gyvenimo neliečiamumą.</w:t>
      </w:r>
    </w:p>
    <w:p w14:paraId="1A585B5A" w14:textId="2E711052" w:rsidR="002674BD" w:rsidRDefault="002674BD" w:rsidP="00A93962">
      <w:pPr>
        <w:ind w:right="49" w:firstLine="851"/>
        <w:jc w:val="both"/>
        <w:rPr>
          <w:szCs w:val="24"/>
          <w:lang w:eastAsia="lt-LT"/>
        </w:rPr>
      </w:pPr>
    </w:p>
    <w:p w14:paraId="0945B042" w14:textId="77777777" w:rsidR="007E593D" w:rsidRDefault="007E593D" w:rsidP="007E593D">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lastRenderedPageBreak/>
        <w:t>VIII skyrius</w:t>
      </w:r>
    </w:p>
    <w:p w14:paraId="51877DDC" w14:textId="77777777" w:rsidR="007E593D" w:rsidRDefault="007E593D" w:rsidP="007E593D">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t>DUOMENŲ APSAUGOS PAREIGŪNAS</w:t>
      </w:r>
    </w:p>
    <w:p w14:paraId="55F44F5D" w14:textId="77777777" w:rsidR="007E593D" w:rsidRDefault="007E593D" w:rsidP="007E593D">
      <w:pPr>
        <w:keepNext/>
        <w:widowControl w:val="0"/>
        <w:shd w:val="clear" w:color="auto" w:fill="FFFFFF"/>
        <w:tabs>
          <w:tab w:val="left" w:pos="960"/>
          <w:tab w:val="left" w:pos="1080"/>
        </w:tabs>
        <w:suppressAutoHyphens/>
        <w:ind w:firstLine="851"/>
        <w:jc w:val="center"/>
        <w:textAlignment w:val="baseline"/>
        <w:rPr>
          <w:b/>
          <w:caps/>
          <w:lang w:eastAsia="lt-LT"/>
        </w:rPr>
      </w:pPr>
    </w:p>
    <w:p w14:paraId="189598F3" w14:textId="61FE00A7" w:rsidR="007E593D" w:rsidRPr="0053675E" w:rsidRDefault="007E593D" w:rsidP="007E593D">
      <w:pPr>
        <w:pStyle w:val="Sraopastraipa"/>
        <w:keepNext/>
        <w:widowControl w:val="0"/>
        <w:numPr>
          <w:ilvl w:val="0"/>
          <w:numId w:val="10"/>
        </w:numPr>
        <w:shd w:val="clear" w:color="auto" w:fill="FFFFFF"/>
        <w:tabs>
          <w:tab w:val="left" w:pos="960"/>
          <w:tab w:val="left" w:pos="1080"/>
        </w:tabs>
        <w:suppressAutoHyphens/>
        <w:jc w:val="both"/>
        <w:textAlignment w:val="baseline"/>
        <w:rPr>
          <w:bCs/>
          <w:caps/>
          <w:lang w:eastAsia="lt-LT"/>
        </w:rPr>
      </w:pPr>
      <w:r w:rsidRPr="0053675E">
        <w:rPr>
          <w:bCs/>
          <w:caps/>
          <w:lang w:eastAsia="lt-LT"/>
        </w:rPr>
        <w:t>d</w:t>
      </w:r>
      <w:r w:rsidRPr="0053675E">
        <w:rPr>
          <w:bCs/>
          <w:lang w:eastAsia="lt-LT"/>
        </w:rPr>
        <w:t>uomenų apsaugos pareigūno funkcijos:</w:t>
      </w:r>
    </w:p>
    <w:p w14:paraId="3E1966E9"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informavimas duomenų valdytojo ir darbuotojų apie pareigas pagal asmens duomenų apsaugą reglamentuojančius aktus;</w:t>
      </w:r>
    </w:p>
    <w:p w14:paraId="6F8DE12B"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 xml:space="preserve">informavimas </w:t>
      </w:r>
      <w:r>
        <w:rPr>
          <w:bCs/>
          <w:lang w:eastAsia="lt-LT"/>
        </w:rPr>
        <w:t>duomenų valdytojo</w:t>
      </w:r>
      <w:r w:rsidRPr="0021752B">
        <w:rPr>
          <w:bCs/>
          <w:lang w:eastAsia="lt-LT"/>
        </w:rPr>
        <w:t xml:space="preserve"> apie bet kokius neatitikimus (pažeidimus) duomenų apsaugos srityje, kuriuos </w:t>
      </w:r>
      <w:r>
        <w:rPr>
          <w:bCs/>
          <w:lang w:eastAsia="lt-LT"/>
        </w:rPr>
        <w:t>duomenų apsaugos pareigūnas</w:t>
      </w:r>
      <w:r w:rsidRPr="0021752B">
        <w:rPr>
          <w:bCs/>
          <w:lang w:eastAsia="lt-LT"/>
        </w:rPr>
        <w:t xml:space="preserve"> nustato vykdydamas savo funkcijas; </w:t>
      </w:r>
    </w:p>
    <w:p w14:paraId="3104175F"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 xml:space="preserve">rengimas ir teikimas atsakymų į duomenų subjektų pateiktus </w:t>
      </w:r>
      <w:r>
        <w:rPr>
          <w:bCs/>
          <w:lang w:eastAsia="lt-LT"/>
        </w:rPr>
        <w:t>duomenų valdytojui</w:t>
      </w:r>
      <w:r w:rsidRPr="0021752B">
        <w:rPr>
          <w:bCs/>
          <w:lang w:eastAsia="lt-LT"/>
        </w:rPr>
        <w:t xml:space="preserve"> prašymus, susijusius su jų asmens duomenų tvarkymu ir naudojimu;</w:t>
      </w:r>
    </w:p>
    <w:p w14:paraId="05016EF5"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 xml:space="preserve">bendradarbiavimas ir kontaktavimas su priežiūros institucija (Valstybine duomenų apsaugos inspekcija), kontaktinio asmens funkcijų atlikimas su duomenų tvarkymu susijusiais klausimais; </w:t>
      </w:r>
    </w:p>
    <w:p w14:paraId="230A5F82"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konsultavimas dėl poveikio duomenų apsaugai vertinimo;</w:t>
      </w:r>
    </w:p>
    <w:p w14:paraId="5FFEC209" w14:textId="77777777" w:rsidR="007E593D" w:rsidRPr="0021752B" w:rsidRDefault="007E593D" w:rsidP="007E593D">
      <w:pPr>
        <w:pStyle w:val="Sraopastraipa"/>
        <w:keepNext/>
        <w:widowControl w:val="0"/>
        <w:numPr>
          <w:ilvl w:val="1"/>
          <w:numId w:val="10"/>
        </w:numPr>
        <w:shd w:val="clear" w:color="auto" w:fill="FFFFFF"/>
        <w:tabs>
          <w:tab w:val="left" w:pos="960"/>
          <w:tab w:val="left" w:pos="1080"/>
        </w:tabs>
        <w:suppressAutoHyphens/>
        <w:ind w:left="1134" w:firstLine="0"/>
        <w:jc w:val="both"/>
        <w:textAlignment w:val="baseline"/>
        <w:rPr>
          <w:bCs/>
          <w:lang w:eastAsia="lt-LT"/>
        </w:rPr>
      </w:pPr>
      <w:r w:rsidRPr="0021752B">
        <w:rPr>
          <w:bCs/>
          <w:lang w:eastAsia="lt-LT"/>
        </w:rPr>
        <w:t>mokymų ir konsultacijų duomenų apsaugos klausimais teikimas.</w:t>
      </w:r>
    </w:p>
    <w:p w14:paraId="4B66BBDE" w14:textId="77777777" w:rsidR="007E593D" w:rsidRDefault="007E593D" w:rsidP="007E593D">
      <w:pPr>
        <w:pStyle w:val="Sraopastraipa"/>
        <w:keepNext/>
        <w:widowControl w:val="0"/>
        <w:numPr>
          <w:ilvl w:val="0"/>
          <w:numId w:val="10"/>
        </w:numPr>
        <w:shd w:val="clear" w:color="auto" w:fill="FFFFFF"/>
        <w:tabs>
          <w:tab w:val="left" w:pos="960"/>
          <w:tab w:val="left" w:pos="1080"/>
        </w:tabs>
        <w:suppressAutoHyphens/>
        <w:ind w:left="0" w:firstLine="851"/>
        <w:jc w:val="both"/>
        <w:textAlignment w:val="baseline"/>
        <w:rPr>
          <w:bCs/>
          <w:lang w:eastAsia="lt-LT"/>
        </w:rPr>
      </w:pPr>
      <w:r w:rsidRPr="00616028">
        <w:rPr>
          <w:bCs/>
          <w:lang w:eastAsia="lt-LT"/>
        </w:rPr>
        <w:t>Duo</w:t>
      </w:r>
      <w:r>
        <w:rPr>
          <w:bCs/>
          <w:lang w:eastAsia="lt-LT"/>
        </w:rPr>
        <w:t>menų valdytojas prieš patvirtindamas, pasirašydamas ar kitokiu būtų priimdamas vidaus dokumentą (tvarką, politiką, taisykles, aprašą ar kitą, nepriklausomai nuo jo pavadinimo ar formos, dokumentą), sutartį ar kitą dokumentą, kuris potencialiai gali reglamentuoti arba būti susijęs su asmens duomenų apsauga, privalo gauti duomenų apsaugos pareigūno nuomonę.</w:t>
      </w:r>
    </w:p>
    <w:p w14:paraId="3F42235E" w14:textId="77777777" w:rsidR="007E593D" w:rsidRDefault="007E593D" w:rsidP="007E593D">
      <w:pPr>
        <w:pStyle w:val="Sraopastraipa"/>
        <w:keepNext/>
        <w:widowControl w:val="0"/>
        <w:numPr>
          <w:ilvl w:val="0"/>
          <w:numId w:val="10"/>
        </w:numPr>
        <w:shd w:val="clear" w:color="auto" w:fill="FFFFFF"/>
        <w:tabs>
          <w:tab w:val="left" w:pos="960"/>
          <w:tab w:val="left" w:pos="1080"/>
        </w:tabs>
        <w:suppressAutoHyphens/>
        <w:ind w:left="0" w:firstLine="851"/>
        <w:jc w:val="both"/>
        <w:textAlignment w:val="baseline"/>
        <w:rPr>
          <w:bCs/>
          <w:lang w:eastAsia="lt-LT"/>
        </w:rPr>
      </w:pPr>
      <w:r>
        <w:rPr>
          <w:bCs/>
          <w:lang w:eastAsia="lt-LT"/>
        </w:rPr>
        <w:t xml:space="preserve">Duomenų valdytojas privalo užtikrinti, jog </w:t>
      </w:r>
      <w:r w:rsidRPr="00770799">
        <w:rPr>
          <w:bCs/>
          <w:lang w:eastAsia="lt-LT"/>
        </w:rPr>
        <w:t>duomenų apsaugos pareigūnas būtų tinkamai ir laiku įtraukiamas į visų su asmens duomenų apsauga susijusių klausimų nagrinėjimą</w:t>
      </w:r>
      <w:r>
        <w:rPr>
          <w:bCs/>
          <w:lang w:eastAsia="lt-LT"/>
        </w:rPr>
        <w:t>.</w:t>
      </w:r>
    </w:p>
    <w:p w14:paraId="6753A051" w14:textId="77777777" w:rsidR="007E593D" w:rsidRDefault="007E593D" w:rsidP="007E593D">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rsidRPr="00A93962">
        <w:rPr>
          <w:szCs w:val="24"/>
          <w:lang w:eastAsia="lt-LT"/>
        </w:rPr>
        <w:t>Darbuotojai, tvarkantys duomenų subjektų asmens duomenis, privalo:</w:t>
      </w:r>
    </w:p>
    <w:p w14:paraId="0E3A3518" w14:textId="77777777" w:rsidR="007E593D" w:rsidRDefault="007E593D" w:rsidP="007E593D">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sidRPr="000909E2">
        <w:rPr>
          <w:szCs w:val="24"/>
          <w:lang w:eastAsia="lt-LT"/>
        </w:rPr>
        <w:t>konsultuotis su duomenų apsaugos pareigūnų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6A13A23F" w14:textId="77777777" w:rsidR="007E593D" w:rsidRPr="00D40261" w:rsidRDefault="007E593D" w:rsidP="007E593D">
      <w:pPr>
        <w:pStyle w:val="Sraopastraipa"/>
        <w:keepNext/>
        <w:widowControl w:val="0"/>
        <w:numPr>
          <w:ilvl w:val="1"/>
          <w:numId w:val="10"/>
        </w:numPr>
        <w:shd w:val="clear" w:color="auto" w:fill="FFFFFF"/>
        <w:suppressAutoHyphens/>
        <w:ind w:left="1134" w:firstLine="0"/>
        <w:jc w:val="both"/>
        <w:textAlignment w:val="baseline"/>
        <w:rPr>
          <w:szCs w:val="24"/>
          <w:lang w:eastAsia="lt-LT"/>
        </w:rPr>
      </w:pPr>
      <w:r>
        <w:rPr>
          <w:szCs w:val="24"/>
          <w:lang w:eastAsia="lt-LT"/>
        </w:rPr>
        <w:t xml:space="preserve">kreiptis į duomenų apsaugos pareigūną, kai </w:t>
      </w:r>
      <w:r>
        <w:t>gaunamas duomenų subjekto prašymas dėl duomenų ištaisymo, ištrynimo, susipažinimo su tvarkomais asmens duomenimis ar perkėlimo.</w:t>
      </w:r>
    </w:p>
    <w:p w14:paraId="0E444480" w14:textId="77777777" w:rsidR="007E593D" w:rsidRPr="0023522E" w:rsidRDefault="007E593D" w:rsidP="007E593D">
      <w:pPr>
        <w:pStyle w:val="Sraopastraipa"/>
        <w:keepNext/>
        <w:widowControl w:val="0"/>
        <w:numPr>
          <w:ilvl w:val="0"/>
          <w:numId w:val="10"/>
        </w:numPr>
        <w:shd w:val="clear" w:color="auto" w:fill="FFFFFF"/>
        <w:suppressAutoHyphens/>
        <w:ind w:left="0" w:firstLine="851"/>
        <w:jc w:val="both"/>
        <w:textAlignment w:val="baseline"/>
        <w:rPr>
          <w:szCs w:val="24"/>
          <w:lang w:eastAsia="lt-LT"/>
        </w:rPr>
      </w:pPr>
      <w:r>
        <w:t>Duomenų apsaugos pareigūno dalyvavimas įvykus d</w:t>
      </w:r>
      <w:r w:rsidRPr="00D40261">
        <w:t>uomenų saugumo pažeidimu</w:t>
      </w:r>
      <w:r>
        <w:t xml:space="preserve"> reglamentuotas </w:t>
      </w:r>
      <w:r w:rsidRPr="00D40261">
        <w:t>Reagavimo į asmens duomenų saugumo pažeidimus procedūros apraš</w:t>
      </w:r>
      <w:r>
        <w:t>e.</w:t>
      </w:r>
    </w:p>
    <w:p w14:paraId="6C048E68" w14:textId="77777777" w:rsidR="007E593D" w:rsidRPr="00A077EE" w:rsidRDefault="007E593D" w:rsidP="007E593D">
      <w:pPr>
        <w:pStyle w:val="Sraopastraipa"/>
        <w:widowControl w:val="0"/>
        <w:numPr>
          <w:ilvl w:val="0"/>
          <w:numId w:val="10"/>
        </w:numPr>
        <w:shd w:val="clear" w:color="auto" w:fill="FFFFFF"/>
        <w:autoSpaceDE w:val="0"/>
        <w:autoSpaceDN w:val="0"/>
        <w:adjustRightInd w:val="0"/>
        <w:spacing w:line="288" w:lineRule="exact"/>
        <w:ind w:left="0" w:right="14" w:firstLine="851"/>
        <w:jc w:val="both"/>
        <w:rPr>
          <w:szCs w:val="24"/>
        </w:rPr>
      </w:pPr>
      <w:r w:rsidRPr="00A077EE">
        <w:rPr>
          <w:szCs w:val="24"/>
          <w:lang w:eastAsia="lt-LT"/>
        </w:rPr>
        <w:t xml:space="preserve">Duomenų apsaugos pareigūnas, ne rečiau kaip kartą per metus atlieka asmens duomenų tvarkymo rizikos vertinimą ir ataskaitą pateikia </w:t>
      </w:r>
      <w:r>
        <w:rPr>
          <w:szCs w:val="24"/>
          <w:lang w:eastAsia="lt-LT"/>
        </w:rPr>
        <w:t>Darželio</w:t>
      </w:r>
      <w:r w:rsidRPr="00A077EE">
        <w:rPr>
          <w:szCs w:val="24"/>
          <w:lang w:eastAsia="lt-LT"/>
        </w:rPr>
        <w:t xml:space="preserve"> direktoriui.</w:t>
      </w:r>
    </w:p>
    <w:p w14:paraId="428BD3B5" w14:textId="77777777" w:rsidR="007E593D" w:rsidRDefault="007E593D" w:rsidP="00A93962">
      <w:pPr>
        <w:ind w:right="49" w:firstLine="851"/>
        <w:jc w:val="both"/>
        <w:rPr>
          <w:szCs w:val="24"/>
          <w:lang w:eastAsia="lt-LT"/>
        </w:rPr>
      </w:pPr>
    </w:p>
    <w:p w14:paraId="2DC86794" w14:textId="4520230A" w:rsidR="00C8015F" w:rsidRDefault="007E593D" w:rsidP="00EC47D8">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t>IX</w:t>
      </w:r>
      <w:r w:rsidR="00C8015F">
        <w:rPr>
          <w:b/>
          <w:caps/>
          <w:lang w:eastAsia="lt-LT"/>
        </w:rPr>
        <w:t xml:space="preserve"> skyrius</w:t>
      </w:r>
    </w:p>
    <w:p w14:paraId="7C3A73A6" w14:textId="77777777" w:rsidR="00C8015F" w:rsidRDefault="00C8015F" w:rsidP="00EC47D8">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t>baigiamosios nuostatos</w:t>
      </w:r>
    </w:p>
    <w:p w14:paraId="61FB9305" w14:textId="5B95995F" w:rsidR="00406150" w:rsidRPr="00A077EE" w:rsidRDefault="0068296D" w:rsidP="007E593D">
      <w:pPr>
        <w:pStyle w:val="Sraopastraipa"/>
        <w:widowControl w:val="0"/>
        <w:numPr>
          <w:ilvl w:val="0"/>
          <w:numId w:val="10"/>
        </w:numPr>
        <w:shd w:val="clear" w:color="auto" w:fill="FFFFFF"/>
        <w:autoSpaceDE w:val="0"/>
        <w:autoSpaceDN w:val="0"/>
        <w:adjustRightInd w:val="0"/>
        <w:spacing w:before="283" w:line="288" w:lineRule="exact"/>
        <w:ind w:left="0" w:right="14" w:firstLine="851"/>
        <w:jc w:val="both"/>
        <w:rPr>
          <w:spacing w:val="-7"/>
          <w:szCs w:val="24"/>
        </w:rPr>
      </w:pPr>
      <w:r w:rsidRPr="00A077EE">
        <w:rPr>
          <w:szCs w:val="24"/>
        </w:rPr>
        <w:t xml:space="preserve">Šios </w:t>
      </w:r>
      <w:r w:rsidR="00275A3E" w:rsidRPr="00A077EE">
        <w:rPr>
          <w:szCs w:val="24"/>
        </w:rPr>
        <w:t xml:space="preserve">Taisyklės </w:t>
      </w:r>
      <w:r w:rsidR="001E5D5F" w:rsidRPr="00A077EE">
        <w:rPr>
          <w:szCs w:val="24"/>
        </w:rPr>
        <w:t>atnaujinamos (peržiūrimos,</w:t>
      </w:r>
      <w:r w:rsidR="00275A3E" w:rsidRPr="00A077EE">
        <w:rPr>
          <w:szCs w:val="24"/>
        </w:rPr>
        <w:t xml:space="preserve"> keičiamas, p</w:t>
      </w:r>
      <w:r w:rsidR="001E5D5F" w:rsidRPr="00A077EE">
        <w:rPr>
          <w:szCs w:val="24"/>
        </w:rPr>
        <w:t>apildomas, rengiamos naujos)</w:t>
      </w:r>
      <w:r w:rsidR="00275A3E" w:rsidRPr="00A077EE">
        <w:rPr>
          <w:szCs w:val="24"/>
        </w:rPr>
        <w:t xml:space="preserve"> </w:t>
      </w:r>
      <w:r w:rsidR="001E5D5F" w:rsidRPr="00A077EE">
        <w:rPr>
          <w:szCs w:val="24"/>
        </w:rPr>
        <w:t>ne račiau kaip kartą per metus arba pasikeitus teisės aktams, kurie reglamentuoja asmens duomenų tvarkymą.</w:t>
      </w:r>
    </w:p>
    <w:p w14:paraId="6566709F" w14:textId="71B24792" w:rsidR="00C121EC" w:rsidRPr="00A077EE" w:rsidRDefault="00BB189E" w:rsidP="007E593D">
      <w:pPr>
        <w:pStyle w:val="Sraopastraipa"/>
        <w:widowControl w:val="0"/>
        <w:numPr>
          <w:ilvl w:val="0"/>
          <w:numId w:val="10"/>
        </w:numPr>
        <w:tabs>
          <w:tab w:val="left" w:pos="0"/>
        </w:tabs>
        <w:ind w:left="0" w:firstLine="851"/>
        <w:jc w:val="both"/>
        <w:rPr>
          <w:color w:val="000000"/>
          <w:szCs w:val="24"/>
          <w:lang w:eastAsia="lt-LT"/>
        </w:rPr>
      </w:pPr>
      <w:r>
        <w:rPr>
          <w:color w:val="000000"/>
          <w:szCs w:val="24"/>
          <w:lang w:eastAsia="lt-LT"/>
        </w:rPr>
        <w:t>Darželio</w:t>
      </w:r>
      <w:r w:rsidR="00406150" w:rsidRPr="00A077EE">
        <w:rPr>
          <w:color w:val="000000"/>
          <w:szCs w:val="24"/>
          <w:lang w:eastAsia="lt-LT"/>
        </w:rPr>
        <w:t xml:space="preserve"> darbuotojai ir </w:t>
      </w:r>
      <w:r>
        <w:rPr>
          <w:color w:val="000000"/>
          <w:szCs w:val="24"/>
          <w:lang w:eastAsia="lt-LT"/>
        </w:rPr>
        <w:t>vaikų tėvai (kiti jų įstatyminiai atstovai)</w:t>
      </w:r>
      <w:r w:rsidR="00406150" w:rsidRPr="00A077EE">
        <w:rPr>
          <w:color w:val="000000"/>
          <w:szCs w:val="24"/>
          <w:lang w:eastAsia="lt-LT"/>
        </w:rPr>
        <w:t xml:space="preserve"> su Taisyklėmis supažindinami pasirašytinai.</w:t>
      </w:r>
    </w:p>
    <w:p w14:paraId="7D2D5BE6" w14:textId="1F6E643F" w:rsidR="00C121EC" w:rsidRPr="00A077EE" w:rsidRDefault="00BB189E" w:rsidP="007E593D">
      <w:pPr>
        <w:pStyle w:val="Sraopastraipa"/>
        <w:widowControl w:val="0"/>
        <w:numPr>
          <w:ilvl w:val="0"/>
          <w:numId w:val="10"/>
        </w:numPr>
        <w:tabs>
          <w:tab w:val="left" w:pos="0"/>
        </w:tabs>
        <w:ind w:left="0" w:firstLine="851"/>
        <w:jc w:val="both"/>
        <w:rPr>
          <w:color w:val="000000"/>
          <w:szCs w:val="24"/>
          <w:lang w:eastAsia="lt-LT"/>
        </w:rPr>
      </w:pPr>
      <w:r>
        <w:rPr>
          <w:color w:val="000000"/>
          <w:szCs w:val="24"/>
          <w:lang w:eastAsia="lt-LT"/>
        </w:rPr>
        <w:t>Darželio</w:t>
      </w:r>
      <w:r w:rsidR="0068128B" w:rsidRPr="00A077EE">
        <w:rPr>
          <w:color w:val="000000"/>
          <w:szCs w:val="24"/>
          <w:lang w:eastAsia="lt-LT"/>
        </w:rPr>
        <w:t xml:space="preserve"> </w:t>
      </w:r>
      <w:r w:rsidR="00406150" w:rsidRPr="00A077EE">
        <w:rPr>
          <w:color w:val="000000"/>
          <w:szCs w:val="24"/>
          <w:lang w:eastAsia="lt-LT"/>
        </w:rPr>
        <w:t>darbuotojai</w:t>
      </w:r>
      <w:r w:rsidR="00F45E30" w:rsidRPr="00A077EE">
        <w:rPr>
          <w:color w:val="000000"/>
          <w:szCs w:val="24"/>
          <w:lang w:eastAsia="lt-LT"/>
        </w:rPr>
        <w:t xml:space="preserve">, </w:t>
      </w:r>
      <w:r>
        <w:rPr>
          <w:color w:val="000000"/>
          <w:szCs w:val="24"/>
          <w:lang w:eastAsia="lt-LT"/>
        </w:rPr>
        <w:t>va</w:t>
      </w:r>
      <w:r w:rsidR="00550B11">
        <w:rPr>
          <w:color w:val="000000"/>
          <w:szCs w:val="24"/>
          <w:lang w:eastAsia="lt-LT"/>
        </w:rPr>
        <w:t xml:space="preserve">ikų </w:t>
      </w:r>
      <w:r w:rsidR="00F45E30" w:rsidRPr="00A077EE">
        <w:rPr>
          <w:color w:val="000000"/>
          <w:szCs w:val="24"/>
          <w:lang w:eastAsia="lt-LT"/>
        </w:rPr>
        <w:t>tėvai (kiti įstatyminiai atstovai)</w:t>
      </w:r>
      <w:r w:rsidR="00406150" w:rsidRPr="00A077EE">
        <w:rPr>
          <w:color w:val="000000"/>
          <w:szCs w:val="24"/>
          <w:lang w:eastAsia="lt-LT"/>
        </w:rPr>
        <w:t xml:space="preserve"> sutikimą tvarkyti</w:t>
      </w:r>
      <w:r w:rsidR="00F45E30" w:rsidRPr="00A077EE">
        <w:rPr>
          <w:color w:val="000000"/>
          <w:szCs w:val="24"/>
          <w:lang w:eastAsia="lt-LT"/>
        </w:rPr>
        <w:t xml:space="preserve"> neprivalomus pateikti</w:t>
      </w:r>
      <w:r w:rsidR="00406150" w:rsidRPr="00A077EE">
        <w:rPr>
          <w:color w:val="000000"/>
          <w:szCs w:val="24"/>
          <w:lang w:eastAsia="lt-LT"/>
        </w:rPr>
        <w:t xml:space="preserve"> jų asmens duomenis </w:t>
      </w:r>
      <w:r w:rsidR="00F45E30" w:rsidRPr="00A077EE">
        <w:rPr>
          <w:color w:val="000000"/>
          <w:szCs w:val="24"/>
          <w:lang w:eastAsia="lt-LT"/>
        </w:rPr>
        <w:t>išreiškia raštu, pasirašydami</w:t>
      </w:r>
      <w:r w:rsidR="00550B11">
        <w:rPr>
          <w:color w:val="000000"/>
          <w:szCs w:val="24"/>
          <w:lang w:eastAsia="lt-LT"/>
        </w:rPr>
        <w:t xml:space="preserve"> Darželio</w:t>
      </w:r>
      <w:r w:rsidR="00F45E30" w:rsidRPr="00A077EE">
        <w:rPr>
          <w:color w:val="000000"/>
          <w:szCs w:val="24"/>
          <w:lang w:eastAsia="lt-LT"/>
        </w:rPr>
        <w:t xml:space="preserve"> patvirtintą </w:t>
      </w:r>
      <w:r w:rsidR="00C121EC" w:rsidRPr="00A077EE">
        <w:rPr>
          <w:color w:val="000000"/>
          <w:szCs w:val="24"/>
          <w:lang w:eastAsia="lt-LT"/>
        </w:rPr>
        <w:t>sutikimo</w:t>
      </w:r>
      <w:r w:rsidR="00F45E30" w:rsidRPr="00A077EE">
        <w:rPr>
          <w:color w:val="000000"/>
          <w:szCs w:val="24"/>
          <w:lang w:eastAsia="lt-LT"/>
        </w:rPr>
        <w:t xml:space="preserve"> formą.</w:t>
      </w:r>
    </w:p>
    <w:p w14:paraId="26628AC3" w14:textId="3F8C349E" w:rsidR="005C19A7" w:rsidRPr="00A077EE" w:rsidRDefault="001E5D5F" w:rsidP="007E593D">
      <w:pPr>
        <w:pStyle w:val="Sraopastraipa"/>
        <w:widowControl w:val="0"/>
        <w:numPr>
          <w:ilvl w:val="0"/>
          <w:numId w:val="10"/>
        </w:numPr>
        <w:tabs>
          <w:tab w:val="left" w:pos="0"/>
        </w:tabs>
        <w:ind w:left="0" w:firstLine="851"/>
        <w:jc w:val="both"/>
        <w:rPr>
          <w:szCs w:val="24"/>
        </w:rPr>
      </w:pPr>
      <w:r w:rsidRPr="00A077EE">
        <w:rPr>
          <w:szCs w:val="24"/>
        </w:rPr>
        <w:t xml:space="preserve">Darbuotojai, kurie atsakingi už asmens duomenų tvarkymą, arba darbuotojų atliekamos funkcijos sudaro galimybę sužinoti asmens duomenis, privalo vykdyti šiose taisyklėse nustatytus </w:t>
      </w:r>
      <w:r w:rsidR="008D4B82" w:rsidRPr="00A077EE">
        <w:rPr>
          <w:szCs w:val="24"/>
        </w:rPr>
        <w:t xml:space="preserve">asmens duomenų tvarkymo </w:t>
      </w:r>
      <w:r w:rsidRPr="00A077EE">
        <w:rPr>
          <w:szCs w:val="24"/>
        </w:rPr>
        <w:t>reikalavimus</w:t>
      </w:r>
      <w:r w:rsidR="005C19A7" w:rsidRPr="00A077EE">
        <w:rPr>
          <w:szCs w:val="24"/>
        </w:rPr>
        <w:t>.</w:t>
      </w:r>
    </w:p>
    <w:p w14:paraId="01938B32" w14:textId="5CB2EB77" w:rsidR="00C8015F" w:rsidRDefault="00C8015F" w:rsidP="007E593D">
      <w:pPr>
        <w:pStyle w:val="Sraopastraipa"/>
        <w:keepNext/>
        <w:widowControl w:val="0"/>
        <w:numPr>
          <w:ilvl w:val="0"/>
          <w:numId w:val="10"/>
        </w:numPr>
        <w:shd w:val="clear" w:color="auto" w:fill="FFFFFF"/>
        <w:suppressAutoHyphens/>
        <w:ind w:left="0" w:firstLine="851"/>
        <w:jc w:val="both"/>
        <w:textAlignment w:val="baseline"/>
        <w:rPr>
          <w:lang w:eastAsia="lt-LT"/>
        </w:rPr>
      </w:pPr>
      <w:r>
        <w:rPr>
          <w:lang w:eastAsia="lt-LT"/>
        </w:rPr>
        <w:t xml:space="preserve">Už Taisyklių pažeidimą darbuotojams taikoma </w:t>
      </w:r>
      <w:r w:rsidR="00275A3E">
        <w:rPr>
          <w:lang w:eastAsia="lt-LT"/>
        </w:rPr>
        <w:t xml:space="preserve">Lietuvos Respublikos </w:t>
      </w:r>
      <w:r>
        <w:rPr>
          <w:lang w:eastAsia="lt-LT"/>
        </w:rPr>
        <w:t>įstatymuose</w:t>
      </w:r>
      <w:r w:rsidR="00424034">
        <w:rPr>
          <w:lang w:eastAsia="lt-LT"/>
        </w:rPr>
        <w:t xml:space="preserve"> </w:t>
      </w:r>
      <w:r>
        <w:rPr>
          <w:lang w:eastAsia="lt-LT"/>
        </w:rPr>
        <w:t>numatyta atsakomybė.</w:t>
      </w:r>
    </w:p>
    <w:p w14:paraId="245BC511" w14:textId="4F6FF1AF" w:rsidR="00323E03" w:rsidRDefault="00C8015F" w:rsidP="003F52FE">
      <w:pPr>
        <w:keepNext/>
        <w:widowControl w:val="0"/>
        <w:shd w:val="clear" w:color="auto" w:fill="FFFFFF"/>
        <w:tabs>
          <w:tab w:val="left" w:pos="0"/>
          <w:tab w:val="left" w:pos="960"/>
        </w:tabs>
        <w:suppressAutoHyphens/>
        <w:ind w:firstLine="851"/>
        <w:jc w:val="center"/>
        <w:textAlignment w:val="baseline"/>
        <w:rPr>
          <w:szCs w:val="24"/>
          <w:lang w:eastAsia="lt-LT"/>
        </w:rPr>
      </w:pPr>
      <w:r>
        <w:rPr>
          <w:lang w:eastAsia="lt-LT"/>
        </w:rPr>
        <w:t>_____________________</w:t>
      </w:r>
    </w:p>
    <w:sectPr w:rsidR="00323E03" w:rsidSect="009F528F">
      <w:headerReference w:type="default" r:id="rId9"/>
      <w:headerReference w:type="first" r:id="rId10"/>
      <w:pgSz w:w="11906" w:h="16838"/>
      <w:pgMar w:top="1134" w:right="567" w:bottom="1134" w:left="1701" w:header="680"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30CD9" w14:textId="77777777" w:rsidR="00172E78" w:rsidRDefault="00172E78">
      <w:pPr>
        <w:keepNext/>
        <w:widowControl w:val="0"/>
        <w:shd w:val="clear" w:color="auto" w:fill="FFFFFF"/>
        <w:suppressAutoHyphens/>
        <w:textAlignment w:val="baseline"/>
        <w:rPr>
          <w:lang w:eastAsia="lt-LT"/>
        </w:rPr>
      </w:pPr>
      <w:r>
        <w:rPr>
          <w:lang w:eastAsia="lt-LT"/>
        </w:rPr>
        <w:separator/>
      </w:r>
    </w:p>
  </w:endnote>
  <w:endnote w:type="continuationSeparator" w:id="0">
    <w:p w14:paraId="52A008FE" w14:textId="77777777" w:rsidR="00172E78" w:rsidRDefault="00172E78">
      <w:pPr>
        <w:keepNext/>
        <w:widowControl w:val="0"/>
        <w:shd w:val="clear" w:color="auto" w:fill="FFFFFF"/>
        <w:suppressAutoHyphens/>
        <w:textAlignment w:val="baseline"/>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CCB2B" w14:textId="77777777" w:rsidR="00172E78" w:rsidRDefault="00172E78">
      <w:pPr>
        <w:keepNext/>
        <w:widowControl w:val="0"/>
        <w:shd w:val="clear" w:color="auto" w:fill="FFFFFF"/>
        <w:suppressAutoHyphens/>
        <w:textAlignment w:val="baseline"/>
        <w:rPr>
          <w:lang w:eastAsia="lt-LT"/>
        </w:rPr>
      </w:pPr>
      <w:r>
        <w:rPr>
          <w:lang w:eastAsia="lt-LT"/>
        </w:rPr>
        <w:separator/>
      </w:r>
    </w:p>
  </w:footnote>
  <w:footnote w:type="continuationSeparator" w:id="0">
    <w:p w14:paraId="22B4A870" w14:textId="77777777" w:rsidR="00172E78" w:rsidRDefault="00172E78">
      <w:pPr>
        <w:keepNext/>
        <w:widowControl w:val="0"/>
        <w:shd w:val="clear" w:color="auto" w:fill="FFFFFF"/>
        <w:suppressAutoHyphens/>
        <w:textAlignment w:val="baseline"/>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345247"/>
      <w:docPartObj>
        <w:docPartGallery w:val="Page Numbers (Top of Page)"/>
        <w:docPartUnique/>
      </w:docPartObj>
    </w:sdtPr>
    <w:sdtEndPr/>
    <w:sdtContent>
      <w:p w14:paraId="7BC5552A" w14:textId="75D7D8FC" w:rsidR="007F31AE" w:rsidRDefault="007F31AE">
        <w:pPr>
          <w:pStyle w:val="Antrats"/>
          <w:jc w:val="center"/>
        </w:pPr>
        <w:r>
          <w:fldChar w:fldCharType="begin"/>
        </w:r>
        <w:r>
          <w:instrText>PAGE   \* MERGEFORMAT</w:instrText>
        </w:r>
        <w:r>
          <w:fldChar w:fldCharType="separate"/>
        </w:r>
        <w:r w:rsidR="00C94734">
          <w:rPr>
            <w:noProof/>
          </w:rPr>
          <w:t>7</w:t>
        </w:r>
        <w:r>
          <w:fldChar w:fldCharType="end"/>
        </w:r>
      </w:p>
    </w:sdtContent>
  </w:sdt>
  <w:p w14:paraId="3F61D68B" w14:textId="77777777" w:rsidR="007F31AE" w:rsidRDefault="007F31AE">
    <w:pPr>
      <w:keepNext/>
      <w:widowControl w:val="0"/>
      <w:suppressLineNumbers/>
      <w:shd w:val="clear" w:color="auto" w:fill="FFFFFF"/>
      <w:tabs>
        <w:tab w:val="center" w:pos="4819"/>
        <w:tab w:val="right" w:pos="9638"/>
      </w:tabs>
      <w:suppressAutoHyphens/>
      <w:jc w:val="center"/>
      <w:textAlignment w:val="baseline"/>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394C" w14:textId="6601B305" w:rsidR="009F528F" w:rsidRDefault="009F528F" w:rsidP="009F528F">
    <w:pPr>
      <w:pStyle w:val="Antrats"/>
    </w:pPr>
  </w:p>
  <w:p w14:paraId="4B6D9B8B" w14:textId="77777777" w:rsidR="009F528F" w:rsidRDefault="009F52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CD"/>
    <w:multiLevelType w:val="hybridMultilevel"/>
    <w:tmpl w:val="4A2CE4E4"/>
    <w:lvl w:ilvl="0" w:tplc="EC203CDC">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 w15:restartNumberingAfterBreak="0">
    <w:nsid w:val="05402153"/>
    <w:multiLevelType w:val="hybridMultilevel"/>
    <w:tmpl w:val="2DDA66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671D6"/>
    <w:multiLevelType w:val="hybridMultilevel"/>
    <w:tmpl w:val="21B43698"/>
    <w:lvl w:ilvl="0" w:tplc="C58C1B20">
      <w:start w:val="39"/>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4" w15:restartNumberingAfterBreak="0">
    <w:nsid w:val="0BD04F4B"/>
    <w:multiLevelType w:val="multilevel"/>
    <w:tmpl w:val="B358AFE8"/>
    <w:lvl w:ilvl="0">
      <w:start w:val="1"/>
      <w:numFmt w:val="decimal"/>
      <w:lvlText w:val="%1."/>
      <w:lvlJc w:val="left"/>
      <w:pPr>
        <w:ind w:left="1211" w:hanging="360"/>
      </w:pPr>
      <w:rPr>
        <w:rFonts w:hint="default"/>
        <w:b w:val="0"/>
        <w:bCs w:val="0"/>
      </w:rPr>
    </w:lvl>
    <w:lvl w:ilvl="1">
      <w:start w:val="1"/>
      <w:numFmt w:val="decimal"/>
      <w:isLgl/>
      <w:lvlText w:val="%1.%2."/>
      <w:lvlJc w:val="left"/>
      <w:pPr>
        <w:ind w:left="1271" w:hanging="420"/>
      </w:pPr>
      <w:rPr>
        <w:rFonts w:eastAsia="Calibri" w:hint="default"/>
        <w:color w:val="00000A"/>
      </w:rPr>
    </w:lvl>
    <w:lvl w:ilvl="2">
      <w:start w:val="1"/>
      <w:numFmt w:val="decimal"/>
      <w:isLgl/>
      <w:lvlText w:val="%1.%2.%3."/>
      <w:lvlJc w:val="left"/>
      <w:pPr>
        <w:ind w:left="1571" w:hanging="720"/>
      </w:pPr>
      <w:rPr>
        <w:rFonts w:eastAsia="Calibri" w:hint="default"/>
        <w:color w:val="00000A"/>
      </w:rPr>
    </w:lvl>
    <w:lvl w:ilvl="3">
      <w:start w:val="1"/>
      <w:numFmt w:val="decimal"/>
      <w:isLgl/>
      <w:lvlText w:val="%1.%2.%3.%4."/>
      <w:lvlJc w:val="left"/>
      <w:pPr>
        <w:ind w:left="1571" w:hanging="720"/>
      </w:pPr>
      <w:rPr>
        <w:rFonts w:eastAsia="Calibri" w:hint="default"/>
        <w:color w:val="00000A"/>
      </w:rPr>
    </w:lvl>
    <w:lvl w:ilvl="4">
      <w:start w:val="1"/>
      <w:numFmt w:val="decimal"/>
      <w:isLgl/>
      <w:lvlText w:val="%1.%2.%3.%4.%5."/>
      <w:lvlJc w:val="left"/>
      <w:pPr>
        <w:ind w:left="1931" w:hanging="1080"/>
      </w:pPr>
      <w:rPr>
        <w:rFonts w:eastAsia="Calibri" w:hint="default"/>
        <w:color w:val="00000A"/>
      </w:rPr>
    </w:lvl>
    <w:lvl w:ilvl="5">
      <w:start w:val="1"/>
      <w:numFmt w:val="decimal"/>
      <w:isLgl/>
      <w:lvlText w:val="%1.%2.%3.%4.%5.%6."/>
      <w:lvlJc w:val="left"/>
      <w:pPr>
        <w:ind w:left="1931" w:hanging="1080"/>
      </w:pPr>
      <w:rPr>
        <w:rFonts w:eastAsia="Calibri" w:hint="default"/>
        <w:color w:val="00000A"/>
      </w:rPr>
    </w:lvl>
    <w:lvl w:ilvl="6">
      <w:start w:val="1"/>
      <w:numFmt w:val="decimal"/>
      <w:isLgl/>
      <w:lvlText w:val="%1.%2.%3.%4.%5.%6.%7."/>
      <w:lvlJc w:val="left"/>
      <w:pPr>
        <w:ind w:left="2291" w:hanging="1440"/>
      </w:pPr>
      <w:rPr>
        <w:rFonts w:eastAsia="Calibri" w:hint="default"/>
        <w:color w:val="00000A"/>
      </w:rPr>
    </w:lvl>
    <w:lvl w:ilvl="7">
      <w:start w:val="1"/>
      <w:numFmt w:val="decimal"/>
      <w:isLgl/>
      <w:lvlText w:val="%1.%2.%3.%4.%5.%6.%7.%8."/>
      <w:lvlJc w:val="left"/>
      <w:pPr>
        <w:ind w:left="2291" w:hanging="1440"/>
      </w:pPr>
      <w:rPr>
        <w:rFonts w:eastAsia="Calibri" w:hint="default"/>
        <w:color w:val="00000A"/>
      </w:rPr>
    </w:lvl>
    <w:lvl w:ilvl="8">
      <w:start w:val="1"/>
      <w:numFmt w:val="decimal"/>
      <w:isLgl/>
      <w:lvlText w:val="%1.%2.%3.%4.%5.%6.%7.%8.%9."/>
      <w:lvlJc w:val="left"/>
      <w:pPr>
        <w:ind w:left="2651" w:hanging="1800"/>
      </w:pPr>
      <w:rPr>
        <w:rFonts w:eastAsia="Calibri" w:hint="default"/>
        <w:color w:val="00000A"/>
      </w:rPr>
    </w:lvl>
  </w:abstractNum>
  <w:abstractNum w:abstractNumId="5" w15:restartNumberingAfterBreak="0">
    <w:nsid w:val="0F64257B"/>
    <w:multiLevelType w:val="multilevel"/>
    <w:tmpl w:val="B358AFE8"/>
    <w:lvl w:ilvl="0">
      <w:start w:val="1"/>
      <w:numFmt w:val="decimal"/>
      <w:lvlText w:val="%1."/>
      <w:lvlJc w:val="left"/>
      <w:pPr>
        <w:ind w:left="1211" w:hanging="360"/>
      </w:pPr>
      <w:rPr>
        <w:rFonts w:hint="default"/>
        <w:b w:val="0"/>
        <w:bCs w:val="0"/>
      </w:rPr>
    </w:lvl>
    <w:lvl w:ilvl="1">
      <w:start w:val="1"/>
      <w:numFmt w:val="decimal"/>
      <w:isLgl/>
      <w:lvlText w:val="%1.%2."/>
      <w:lvlJc w:val="left"/>
      <w:pPr>
        <w:ind w:left="1271" w:hanging="420"/>
      </w:pPr>
      <w:rPr>
        <w:rFonts w:eastAsia="Calibri" w:hint="default"/>
        <w:color w:val="00000A"/>
      </w:rPr>
    </w:lvl>
    <w:lvl w:ilvl="2">
      <w:start w:val="1"/>
      <w:numFmt w:val="decimal"/>
      <w:isLgl/>
      <w:lvlText w:val="%1.%2.%3."/>
      <w:lvlJc w:val="left"/>
      <w:pPr>
        <w:ind w:left="1571" w:hanging="720"/>
      </w:pPr>
      <w:rPr>
        <w:rFonts w:eastAsia="Calibri" w:hint="default"/>
        <w:color w:val="00000A"/>
      </w:rPr>
    </w:lvl>
    <w:lvl w:ilvl="3">
      <w:start w:val="1"/>
      <w:numFmt w:val="decimal"/>
      <w:isLgl/>
      <w:lvlText w:val="%1.%2.%3.%4."/>
      <w:lvlJc w:val="left"/>
      <w:pPr>
        <w:ind w:left="1571" w:hanging="720"/>
      </w:pPr>
      <w:rPr>
        <w:rFonts w:eastAsia="Calibri" w:hint="default"/>
        <w:color w:val="00000A"/>
      </w:rPr>
    </w:lvl>
    <w:lvl w:ilvl="4">
      <w:start w:val="1"/>
      <w:numFmt w:val="decimal"/>
      <w:isLgl/>
      <w:lvlText w:val="%1.%2.%3.%4.%5."/>
      <w:lvlJc w:val="left"/>
      <w:pPr>
        <w:ind w:left="1931" w:hanging="1080"/>
      </w:pPr>
      <w:rPr>
        <w:rFonts w:eastAsia="Calibri" w:hint="default"/>
        <w:color w:val="00000A"/>
      </w:rPr>
    </w:lvl>
    <w:lvl w:ilvl="5">
      <w:start w:val="1"/>
      <w:numFmt w:val="decimal"/>
      <w:isLgl/>
      <w:lvlText w:val="%1.%2.%3.%4.%5.%6."/>
      <w:lvlJc w:val="left"/>
      <w:pPr>
        <w:ind w:left="1931" w:hanging="1080"/>
      </w:pPr>
      <w:rPr>
        <w:rFonts w:eastAsia="Calibri" w:hint="default"/>
        <w:color w:val="00000A"/>
      </w:rPr>
    </w:lvl>
    <w:lvl w:ilvl="6">
      <w:start w:val="1"/>
      <w:numFmt w:val="decimal"/>
      <w:isLgl/>
      <w:lvlText w:val="%1.%2.%3.%4.%5.%6.%7."/>
      <w:lvlJc w:val="left"/>
      <w:pPr>
        <w:ind w:left="2291" w:hanging="1440"/>
      </w:pPr>
      <w:rPr>
        <w:rFonts w:eastAsia="Calibri" w:hint="default"/>
        <w:color w:val="00000A"/>
      </w:rPr>
    </w:lvl>
    <w:lvl w:ilvl="7">
      <w:start w:val="1"/>
      <w:numFmt w:val="decimal"/>
      <w:isLgl/>
      <w:lvlText w:val="%1.%2.%3.%4.%5.%6.%7.%8."/>
      <w:lvlJc w:val="left"/>
      <w:pPr>
        <w:ind w:left="2291" w:hanging="1440"/>
      </w:pPr>
      <w:rPr>
        <w:rFonts w:eastAsia="Calibri" w:hint="default"/>
        <w:color w:val="00000A"/>
      </w:rPr>
    </w:lvl>
    <w:lvl w:ilvl="8">
      <w:start w:val="1"/>
      <w:numFmt w:val="decimal"/>
      <w:isLgl/>
      <w:lvlText w:val="%1.%2.%3.%4.%5.%6.%7.%8.%9."/>
      <w:lvlJc w:val="left"/>
      <w:pPr>
        <w:ind w:left="2651" w:hanging="1800"/>
      </w:pPr>
      <w:rPr>
        <w:rFonts w:eastAsia="Calibri" w:hint="default"/>
        <w:color w:val="00000A"/>
      </w:rPr>
    </w:lvl>
  </w:abstractNum>
  <w:abstractNum w:abstractNumId="6" w15:restartNumberingAfterBreak="0">
    <w:nsid w:val="118E35F3"/>
    <w:multiLevelType w:val="multilevel"/>
    <w:tmpl w:val="AF1C36C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872114F"/>
    <w:multiLevelType w:val="hybridMultilevel"/>
    <w:tmpl w:val="E5D8126E"/>
    <w:lvl w:ilvl="0" w:tplc="B3381B26">
      <w:start w:val="43"/>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8" w15:restartNumberingAfterBreak="0">
    <w:nsid w:val="4FB80B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B64586"/>
    <w:multiLevelType w:val="multilevel"/>
    <w:tmpl w:val="B358AFE8"/>
    <w:lvl w:ilvl="0">
      <w:start w:val="1"/>
      <w:numFmt w:val="decimal"/>
      <w:lvlText w:val="%1."/>
      <w:lvlJc w:val="left"/>
      <w:pPr>
        <w:ind w:left="1211" w:hanging="360"/>
      </w:pPr>
      <w:rPr>
        <w:rFonts w:hint="default"/>
        <w:b w:val="0"/>
        <w:bCs w:val="0"/>
      </w:rPr>
    </w:lvl>
    <w:lvl w:ilvl="1">
      <w:start w:val="1"/>
      <w:numFmt w:val="decimal"/>
      <w:isLgl/>
      <w:lvlText w:val="%1.%2."/>
      <w:lvlJc w:val="left"/>
      <w:pPr>
        <w:ind w:left="1271" w:hanging="420"/>
      </w:pPr>
      <w:rPr>
        <w:rFonts w:eastAsia="Calibri" w:hint="default"/>
        <w:color w:val="00000A"/>
      </w:rPr>
    </w:lvl>
    <w:lvl w:ilvl="2">
      <w:start w:val="1"/>
      <w:numFmt w:val="decimal"/>
      <w:isLgl/>
      <w:lvlText w:val="%1.%2.%3."/>
      <w:lvlJc w:val="left"/>
      <w:pPr>
        <w:ind w:left="1571" w:hanging="720"/>
      </w:pPr>
      <w:rPr>
        <w:rFonts w:eastAsia="Calibri" w:hint="default"/>
        <w:color w:val="00000A"/>
      </w:rPr>
    </w:lvl>
    <w:lvl w:ilvl="3">
      <w:start w:val="1"/>
      <w:numFmt w:val="decimal"/>
      <w:isLgl/>
      <w:lvlText w:val="%1.%2.%3.%4."/>
      <w:lvlJc w:val="left"/>
      <w:pPr>
        <w:ind w:left="1571" w:hanging="720"/>
      </w:pPr>
      <w:rPr>
        <w:rFonts w:eastAsia="Calibri" w:hint="default"/>
        <w:color w:val="00000A"/>
      </w:rPr>
    </w:lvl>
    <w:lvl w:ilvl="4">
      <w:start w:val="1"/>
      <w:numFmt w:val="decimal"/>
      <w:isLgl/>
      <w:lvlText w:val="%1.%2.%3.%4.%5."/>
      <w:lvlJc w:val="left"/>
      <w:pPr>
        <w:ind w:left="1931" w:hanging="1080"/>
      </w:pPr>
      <w:rPr>
        <w:rFonts w:eastAsia="Calibri" w:hint="default"/>
        <w:color w:val="00000A"/>
      </w:rPr>
    </w:lvl>
    <w:lvl w:ilvl="5">
      <w:start w:val="1"/>
      <w:numFmt w:val="decimal"/>
      <w:isLgl/>
      <w:lvlText w:val="%1.%2.%3.%4.%5.%6."/>
      <w:lvlJc w:val="left"/>
      <w:pPr>
        <w:ind w:left="1931" w:hanging="1080"/>
      </w:pPr>
      <w:rPr>
        <w:rFonts w:eastAsia="Calibri" w:hint="default"/>
        <w:color w:val="00000A"/>
      </w:rPr>
    </w:lvl>
    <w:lvl w:ilvl="6">
      <w:start w:val="1"/>
      <w:numFmt w:val="decimal"/>
      <w:isLgl/>
      <w:lvlText w:val="%1.%2.%3.%4.%5.%6.%7."/>
      <w:lvlJc w:val="left"/>
      <w:pPr>
        <w:ind w:left="2291" w:hanging="1440"/>
      </w:pPr>
      <w:rPr>
        <w:rFonts w:eastAsia="Calibri" w:hint="default"/>
        <w:color w:val="00000A"/>
      </w:rPr>
    </w:lvl>
    <w:lvl w:ilvl="7">
      <w:start w:val="1"/>
      <w:numFmt w:val="decimal"/>
      <w:isLgl/>
      <w:lvlText w:val="%1.%2.%3.%4.%5.%6.%7.%8."/>
      <w:lvlJc w:val="left"/>
      <w:pPr>
        <w:ind w:left="2291" w:hanging="1440"/>
      </w:pPr>
      <w:rPr>
        <w:rFonts w:eastAsia="Calibri" w:hint="default"/>
        <w:color w:val="00000A"/>
      </w:rPr>
    </w:lvl>
    <w:lvl w:ilvl="8">
      <w:start w:val="1"/>
      <w:numFmt w:val="decimal"/>
      <w:isLgl/>
      <w:lvlText w:val="%1.%2.%3.%4.%5.%6.%7.%8.%9."/>
      <w:lvlJc w:val="left"/>
      <w:pPr>
        <w:ind w:left="2651" w:hanging="1800"/>
      </w:pPr>
      <w:rPr>
        <w:rFonts w:eastAsia="Calibri" w:hint="default"/>
        <w:color w:val="00000A"/>
      </w:rPr>
    </w:lvl>
  </w:abstractNum>
  <w:abstractNum w:abstractNumId="10" w15:restartNumberingAfterBreak="0">
    <w:nsid w:val="5C9E6506"/>
    <w:multiLevelType w:val="singleLevel"/>
    <w:tmpl w:val="A7C48148"/>
    <w:lvl w:ilvl="0">
      <w:start w:val="29"/>
      <w:numFmt w:val="decimal"/>
      <w:lvlText w:val="%1."/>
      <w:legacy w:legacy="1" w:legacySpace="0" w:legacyIndent="332"/>
      <w:lvlJc w:val="left"/>
      <w:rPr>
        <w:rFonts w:ascii="Times New Roman" w:hAnsi="Times New Roman" w:cs="Times New Roman" w:hint="default"/>
      </w:rPr>
    </w:lvl>
  </w:abstractNum>
  <w:abstractNum w:abstractNumId="11" w15:restartNumberingAfterBreak="0">
    <w:nsid w:val="5FDB2FD0"/>
    <w:multiLevelType w:val="multilevel"/>
    <w:tmpl w:val="0966E7D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3"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E65646"/>
    <w:multiLevelType w:val="multilevel"/>
    <w:tmpl w:val="26B2F04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78C72EFF"/>
    <w:multiLevelType w:val="hybridMultilevel"/>
    <w:tmpl w:val="4E687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7B9314D5"/>
    <w:multiLevelType w:val="multilevel"/>
    <w:tmpl w:val="B358AFE8"/>
    <w:lvl w:ilvl="0">
      <w:start w:val="1"/>
      <w:numFmt w:val="decimal"/>
      <w:lvlText w:val="%1."/>
      <w:lvlJc w:val="left"/>
      <w:pPr>
        <w:ind w:left="1211" w:hanging="360"/>
      </w:pPr>
      <w:rPr>
        <w:rFonts w:hint="default"/>
        <w:b w:val="0"/>
        <w:bCs w:val="0"/>
      </w:rPr>
    </w:lvl>
    <w:lvl w:ilvl="1">
      <w:start w:val="1"/>
      <w:numFmt w:val="decimal"/>
      <w:isLgl/>
      <w:lvlText w:val="%1.%2."/>
      <w:lvlJc w:val="left"/>
      <w:pPr>
        <w:ind w:left="1271" w:hanging="420"/>
      </w:pPr>
      <w:rPr>
        <w:rFonts w:eastAsia="Calibri" w:hint="default"/>
        <w:color w:val="00000A"/>
      </w:rPr>
    </w:lvl>
    <w:lvl w:ilvl="2">
      <w:start w:val="1"/>
      <w:numFmt w:val="decimal"/>
      <w:isLgl/>
      <w:lvlText w:val="%1.%2.%3."/>
      <w:lvlJc w:val="left"/>
      <w:pPr>
        <w:ind w:left="1571" w:hanging="720"/>
      </w:pPr>
      <w:rPr>
        <w:rFonts w:eastAsia="Calibri" w:hint="default"/>
        <w:color w:val="00000A"/>
      </w:rPr>
    </w:lvl>
    <w:lvl w:ilvl="3">
      <w:start w:val="1"/>
      <w:numFmt w:val="decimal"/>
      <w:isLgl/>
      <w:lvlText w:val="%1.%2.%3.%4."/>
      <w:lvlJc w:val="left"/>
      <w:pPr>
        <w:ind w:left="1571" w:hanging="720"/>
      </w:pPr>
      <w:rPr>
        <w:rFonts w:eastAsia="Calibri" w:hint="default"/>
        <w:color w:val="00000A"/>
      </w:rPr>
    </w:lvl>
    <w:lvl w:ilvl="4">
      <w:start w:val="1"/>
      <w:numFmt w:val="decimal"/>
      <w:isLgl/>
      <w:lvlText w:val="%1.%2.%3.%4.%5."/>
      <w:lvlJc w:val="left"/>
      <w:pPr>
        <w:ind w:left="1931" w:hanging="1080"/>
      </w:pPr>
      <w:rPr>
        <w:rFonts w:eastAsia="Calibri" w:hint="default"/>
        <w:color w:val="00000A"/>
      </w:rPr>
    </w:lvl>
    <w:lvl w:ilvl="5">
      <w:start w:val="1"/>
      <w:numFmt w:val="decimal"/>
      <w:isLgl/>
      <w:lvlText w:val="%1.%2.%3.%4.%5.%6."/>
      <w:lvlJc w:val="left"/>
      <w:pPr>
        <w:ind w:left="1931" w:hanging="1080"/>
      </w:pPr>
      <w:rPr>
        <w:rFonts w:eastAsia="Calibri" w:hint="default"/>
        <w:color w:val="00000A"/>
      </w:rPr>
    </w:lvl>
    <w:lvl w:ilvl="6">
      <w:start w:val="1"/>
      <w:numFmt w:val="decimal"/>
      <w:isLgl/>
      <w:lvlText w:val="%1.%2.%3.%4.%5.%6.%7."/>
      <w:lvlJc w:val="left"/>
      <w:pPr>
        <w:ind w:left="2291" w:hanging="1440"/>
      </w:pPr>
      <w:rPr>
        <w:rFonts w:eastAsia="Calibri" w:hint="default"/>
        <w:color w:val="00000A"/>
      </w:rPr>
    </w:lvl>
    <w:lvl w:ilvl="7">
      <w:start w:val="1"/>
      <w:numFmt w:val="decimal"/>
      <w:isLgl/>
      <w:lvlText w:val="%1.%2.%3.%4.%5.%6.%7.%8."/>
      <w:lvlJc w:val="left"/>
      <w:pPr>
        <w:ind w:left="2291" w:hanging="1440"/>
      </w:pPr>
      <w:rPr>
        <w:rFonts w:eastAsia="Calibri" w:hint="default"/>
        <w:color w:val="00000A"/>
      </w:rPr>
    </w:lvl>
    <w:lvl w:ilvl="8">
      <w:start w:val="1"/>
      <w:numFmt w:val="decimal"/>
      <w:isLgl/>
      <w:lvlText w:val="%1.%2.%3.%4.%5.%6.%7.%8.%9."/>
      <w:lvlJc w:val="left"/>
      <w:pPr>
        <w:ind w:left="2651" w:hanging="1800"/>
      </w:pPr>
      <w:rPr>
        <w:rFonts w:eastAsia="Calibri" w:hint="default"/>
        <w:color w:val="00000A"/>
      </w:rPr>
    </w:lvl>
  </w:abstractNum>
  <w:num w:numId="1">
    <w:abstractNumId w:val="10"/>
  </w:num>
  <w:num w:numId="2">
    <w:abstractNumId w:val="3"/>
  </w:num>
  <w:num w:numId="3">
    <w:abstractNumId w:val="6"/>
  </w:num>
  <w:num w:numId="4">
    <w:abstractNumId w:val="14"/>
  </w:num>
  <w:num w:numId="5">
    <w:abstractNumId w:val="0"/>
  </w:num>
  <w:num w:numId="6">
    <w:abstractNumId w:val="12"/>
  </w:num>
  <w:num w:numId="7">
    <w:abstractNumId w:val="7"/>
  </w:num>
  <w:num w:numId="8">
    <w:abstractNumId w:val="11"/>
  </w:num>
  <w:num w:numId="9">
    <w:abstractNumId w:val="15"/>
  </w:num>
  <w:num w:numId="10">
    <w:abstractNumId w:val="4"/>
  </w:num>
  <w:num w:numId="11">
    <w:abstractNumId w:val="1"/>
  </w:num>
  <w:num w:numId="12">
    <w:abstractNumId w:val="16"/>
  </w:num>
  <w:num w:numId="13">
    <w:abstractNumId w:val="9"/>
  </w:num>
  <w:num w:numId="14">
    <w:abstractNumId w:val="2"/>
  </w:num>
  <w:num w:numId="15">
    <w:abstractNumId w:val="1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28"/>
    <w:rsid w:val="00010B1C"/>
    <w:rsid w:val="00013952"/>
    <w:rsid w:val="00020F61"/>
    <w:rsid w:val="000349FE"/>
    <w:rsid w:val="00051A87"/>
    <w:rsid w:val="0005742C"/>
    <w:rsid w:val="00065CD5"/>
    <w:rsid w:val="000909E2"/>
    <w:rsid w:val="000C22D0"/>
    <w:rsid w:val="000C6BD7"/>
    <w:rsid w:val="000E15CE"/>
    <w:rsid w:val="000F69D3"/>
    <w:rsid w:val="00102700"/>
    <w:rsid w:val="001217E8"/>
    <w:rsid w:val="001239CD"/>
    <w:rsid w:val="00145D1F"/>
    <w:rsid w:val="00152E90"/>
    <w:rsid w:val="001626B6"/>
    <w:rsid w:val="00172E78"/>
    <w:rsid w:val="0017396A"/>
    <w:rsid w:val="001A6B57"/>
    <w:rsid w:val="001B504F"/>
    <w:rsid w:val="001B6C41"/>
    <w:rsid w:val="001B774D"/>
    <w:rsid w:val="001C6488"/>
    <w:rsid w:val="001E11B0"/>
    <w:rsid w:val="001E5D5F"/>
    <w:rsid w:val="001E6EE8"/>
    <w:rsid w:val="001F70DE"/>
    <w:rsid w:val="002225EA"/>
    <w:rsid w:val="002342A4"/>
    <w:rsid w:val="002345B9"/>
    <w:rsid w:val="00236F07"/>
    <w:rsid w:val="002516D0"/>
    <w:rsid w:val="002674BD"/>
    <w:rsid w:val="00275A3E"/>
    <w:rsid w:val="002949AE"/>
    <w:rsid w:val="002A76DB"/>
    <w:rsid w:val="002B2E01"/>
    <w:rsid w:val="002D7F6C"/>
    <w:rsid w:val="002F135B"/>
    <w:rsid w:val="00323E03"/>
    <w:rsid w:val="003249FF"/>
    <w:rsid w:val="00366D4F"/>
    <w:rsid w:val="00393B4A"/>
    <w:rsid w:val="003954D7"/>
    <w:rsid w:val="003A2B07"/>
    <w:rsid w:val="003B4E4B"/>
    <w:rsid w:val="003D33E6"/>
    <w:rsid w:val="003E7D28"/>
    <w:rsid w:val="003F52FE"/>
    <w:rsid w:val="00406150"/>
    <w:rsid w:val="00414030"/>
    <w:rsid w:val="004200DA"/>
    <w:rsid w:val="00424034"/>
    <w:rsid w:val="00467299"/>
    <w:rsid w:val="00473367"/>
    <w:rsid w:val="0049134E"/>
    <w:rsid w:val="004B29DA"/>
    <w:rsid w:val="004B2A06"/>
    <w:rsid w:val="004B6B71"/>
    <w:rsid w:val="004B7FC9"/>
    <w:rsid w:val="004D0E19"/>
    <w:rsid w:val="004D25E1"/>
    <w:rsid w:val="004D4DEB"/>
    <w:rsid w:val="004E7B0F"/>
    <w:rsid w:val="004F37C3"/>
    <w:rsid w:val="005273EB"/>
    <w:rsid w:val="00531BF8"/>
    <w:rsid w:val="005453B1"/>
    <w:rsid w:val="00550B11"/>
    <w:rsid w:val="005A231C"/>
    <w:rsid w:val="005A47EE"/>
    <w:rsid w:val="005B1A7C"/>
    <w:rsid w:val="005B3FDE"/>
    <w:rsid w:val="005B6FB2"/>
    <w:rsid w:val="005C107B"/>
    <w:rsid w:val="005C19A7"/>
    <w:rsid w:val="005D4C8B"/>
    <w:rsid w:val="00624E58"/>
    <w:rsid w:val="006347F7"/>
    <w:rsid w:val="006373EE"/>
    <w:rsid w:val="006725F7"/>
    <w:rsid w:val="0068128B"/>
    <w:rsid w:val="0068296D"/>
    <w:rsid w:val="00683C52"/>
    <w:rsid w:val="00683F18"/>
    <w:rsid w:val="0068572F"/>
    <w:rsid w:val="006917A4"/>
    <w:rsid w:val="00696012"/>
    <w:rsid w:val="006D093A"/>
    <w:rsid w:val="00702DED"/>
    <w:rsid w:val="00714D06"/>
    <w:rsid w:val="00722841"/>
    <w:rsid w:val="00726438"/>
    <w:rsid w:val="00726515"/>
    <w:rsid w:val="00747BD2"/>
    <w:rsid w:val="00750E5E"/>
    <w:rsid w:val="007802F4"/>
    <w:rsid w:val="00782E8D"/>
    <w:rsid w:val="007A0097"/>
    <w:rsid w:val="007B718E"/>
    <w:rsid w:val="007D1490"/>
    <w:rsid w:val="007D5331"/>
    <w:rsid w:val="007E593D"/>
    <w:rsid w:val="007F31AE"/>
    <w:rsid w:val="007F6890"/>
    <w:rsid w:val="00801CBB"/>
    <w:rsid w:val="00802064"/>
    <w:rsid w:val="00813A9F"/>
    <w:rsid w:val="008162A4"/>
    <w:rsid w:val="00827416"/>
    <w:rsid w:val="00827BAA"/>
    <w:rsid w:val="00840FFE"/>
    <w:rsid w:val="00845E9B"/>
    <w:rsid w:val="008514CA"/>
    <w:rsid w:val="008569C5"/>
    <w:rsid w:val="008701AD"/>
    <w:rsid w:val="00874AF1"/>
    <w:rsid w:val="00884E35"/>
    <w:rsid w:val="008875F7"/>
    <w:rsid w:val="008A003B"/>
    <w:rsid w:val="008A0E38"/>
    <w:rsid w:val="008A338D"/>
    <w:rsid w:val="008C54F2"/>
    <w:rsid w:val="008D1892"/>
    <w:rsid w:val="008D4B82"/>
    <w:rsid w:val="008F0FD9"/>
    <w:rsid w:val="008F52A4"/>
    <w:rsid w:val="0092504A"/>
    <w:rsid w:val="00941B42"/>
    <w:rsid w:val="00953AC7"/>
    <w:rsid w:val="00962628"/>
    <w:rsid w:val="0096721B"/>
    <w:rsid w:val="00981FBB"/>
    <w:rsid w:val="009845F1"/>
    <w:rsid w:val="00995CBA"/>
    <w:rsid w:val="009C7A01"/>
    <w:rsid w:val="009C7C7F"/>
    <w:rsid w:val="009D010C"/>
    <w:rsid w:val="009D7668"/>
    <w:rsid w:val="009F2338"/>
    <w:rsid w:val="009F528F"/>
    <w:rsid w:val="009F5B9A"/>
    <w:rsid w:val="009F6352"/>
    <w:rsid w:val="00A077EE"/>
    <w:rsid w:val="00A2158D"/>
    <w:rsid w:val="00A34DE5"/>
    <w:rsid w:val="00A407E1"/>
    <w:rsid w:val="00A4187C"/>
    <w:rsid w:val="00A44B0D"/>
    <w:rsid w:val="00A77793"/>
    <w:rsid w:val="00A81145"/>
    <w:rsid w:val="00A93962"/>
    <w:rsid w:val="00AB47DE"/>
    <w:rsid w:val="00B3200F"/>
    <w:rsid w:val="00B438DE"/>
    <w:rsid w:val="00B449C3"/>
    <w:rsid w:val="00B7078B"/>
    <w:rsid w:val="00B726D6"/>
    <w:rsid w:val="00B766FA"/>
    <w:rsid w:val="00B9043A"/>
    <w:rsid w:val="00B923A7"/>
    <w:rsid w:val="00BA6899"/>
    <w:rsid w:val="00BB189E"/>
    <w:rsid w:val="00BB45A9"/>
    <w:rsid w:val="00BC523C"/>
    <w:rsid w:val="00BD06C3"/>
    <w:rsid w:val="00BE785C"/>
    <w:rsid w:val="00BE7898"/>
    <w:rsid w:val="00BF2668"/>
    <w:rsid w:val="00BF5723"/>
    <w:rsid w:val="00C0413E"/>
    <w:rsid w:val="00C05DFB"/>
    <w:rsid w:val="00C121EC"/>
    <w:rsid w:val="00C12756"/>
    <w:rsid w:val="00C145CC"/>
    <w:rsid w:val="00C22F8C"/>
    <w:rsid w:val="00C706F9"/>
    <w:rsid w:val="00C8015F"/>
    <w:rsid w:val="00C94734"/>
    <w:rsid w:val="00C96605"/>
    <w:rsid w:val="00CA20C8"/>
    <w:rsid w:val="00CA3282"/>
    <w:rsid w:val="00CB4F9B"/>
    <w:rsid w:val="00CD09CE"/>
    <w:rsid w:val="00D27E9E"/>
    <w:rsid w:val="00D42934"/>
    <w:rsid w:val="00D50D78"/>
    <w:rsid w:val="00D84267"/>
    <w:rsid w:val="00D91E4F"/>
    <w:rsid w:val="00D92EDA"/>
    <w:rsid w:val="00DB5B03"/>
    <w:rsid w:val="00DB5F03"/>
    <w:rsid w:val="00DD15B3"/>
    <w:rsid w:val="00DD48BF"/>
    <w:rsid w:val="00DE4D62"/>
    <w:rsid w:val="00DF6FF8"/>
    <w:rsid w:val="00E06D66"/>
    <w:rsid w:val="00E154FC"/>
    <w:rsid w:val="00E32341"/>
    <w:rsid w:val="00E441A8"/>
    <w:rsid w:val="00E705A6"/>
    <w:rsid w:val="00E8323C"/>
    <w:rsid w:val="00E90507"/>
    <w:rsid w:val="00E91580"/>
    <w:rsid w:val="00E91912"/>
    <w:rsid w:val="00EC47D8"/>
    <w:rsid w:val="00EE66A0"/>
    <w:rsid w:val="00EF22E5"/>
    <w:rsid w:val="00EF417F"/>
    <w:rsid w:val="00F034C5"/>
    <w:rsid w:val="00F311DA"/>
    <w:rsid w:val="00F416C9"/>
    <w:rsid w:val="00F45E30"/>
    <w:rsid w:val="00F575F0"/>
    <w:rsid w:val="00F66AD2"/>
    <w:rsid w:val="00F724FD"/>
    <w:rsid w:val="00F92AFE"/>
    <w:rsid w:val="00FC3CDC"/>
    <w:rsid w:val="00FF0102"/>
    <w:rsid w:val="00FF24A5"/>
    <w:rsid w:val="00FF4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D598"/>
  <w15:docId w15:val="{C08141C7-0F6D-48F9-A46C-36D70585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F5B9A"/>
    <w:rPr>
      <w:color w:val="808080"/>
    </w:rPr>
  </w:style>
  <w:style w:type="paragraph" w:styleId="Antrats">
    <w:name w:val="header"/>
    <w:basedOn w:val="prastasis"/>
    <w:link w:val="AntratsDiagrama"/>
    <w:uiPriority w:val="99"/>
    <w:rsid w:val="009F5B9A"/>
    <w:pPr>
      <w:tabs>
        <w:tab w:val="center" w:pos="4819"/>
        <w:tab w:val="right" w:pos="9638"/>
      </w:tabs>
    </w:pPr>
  </w:style>
  <w:style w:type="character" w:customStyle="1" w:styleId="AntratsDiagrama">
    <w:name w:val="Antraštės Diagrama"/>
    <w:basedOn w:val="Numatytasispastraiposriftas"/>
    <w:link w:val="Antrats"/>
    <w:uiPriority w:val="99"/>
    <w:rsid w:val="009F5B9A"/>
  </w:style>
  <w:style w:type="paragraph" w:styleId="Porat">
    <w:name w:val="footer"/>
    <w:basedOn w:val="prastasis"/>
    <w:link w:val="PoratDiagrama"/>
    <w:rsid w:val="009F5B9A"/>
    <w:pPr>
      <w:tabs>
        <w:tab w:val="center" w:pos="4819"/>
        <w:tab w:val="right" w:pos="9638"/>
      </w:tabs>
    </w:pPr>
  </w:style>
  <w:style w:type="character" w:customStyle="1" w:styleId="PoratDiagrama">
    <w:name w:val="Poraštė Diagrama"/>
    <w:basedOn w:val="Numatytasispastraiposriftas"/>
    <w:link w:val="Porat"/>
    <w:rsid w:val="009F5B9A"/>
  </w:style>
  <w:style w:type="paragraph" w:styleId="prastasiniatinklio">
    <w:name w:val="Normal (Web)"/>
    <w:basedOn w:val="prastasis"/>
    <w:uiPriority w:val="99"/>
    <w:unhideWhenUsed/>
    <w:rsid w:val="00EF417F"/>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EF417F"/>
    <w:rPr>
      <w:color w:val="0000FF"/>
      <w:u w:val="single"/>
    </w:rPr>
  </w:style>
  <w:style w:type="paragraph" w:styleId="Sraopastraipa">
    <w:name w:val="List Paragraph"/>
    <w:basedOn w:val="prastasis"/>
    <w:uiPriority w:val="34"/>
    <w:qFormat/>
    <w:rsid w:val="008A338D"/>
    <w:pPr>
      <w:ind w:left="720"/>
      <w:contextualSpacing/>
    </w:pPr>
  </w:style>
  <w:style w:type="character" w:customStyle="1" w:styleId="UnresolvedMention">
    <w:name w:val="Unresolved Mention"/>
    <w:basedOn w:val="Numatytasispastraiposriftas"/>
    <w:uiPriority w:val="99"/>
    <w:semiHidden/>
    <w:unhideWhenUsed/>
    <w:rsid w:val="00DB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845">
      <w:bodyDiv w:val="1"/>
      <w:marLeft w:val="0"/>
      <w:marRight w:val="0"/>
      <w:marTop w:val="0"/>
      <w:marBottom w:val="0"/>
      <w:divBdr>
        <w:top w:val="none" w:sz="0" w:space="0" w:color="auto"/>
        <w:left w:val="none" w:sz="0" w:space="0" w:color="auto"/>
        <w:bottom w:val="none" w:sz="0" w:space="0" w:color="auto"/>
        <w:right w:val="none" w:sz="0" w:space="0" w:color="auto"/>
      </w:divBdr>
    </w:div>
    <w:div w:id="372845792">
      <w:bodyDiv w:val="1"/>
      <w:marLeft w:val="0"/>
      <w:marRight w:val="0"/>
      <w:marTop w:val="0"/>
      <w:marBottom w:val="0"/>
      <w:divBdr>
        <w:top w:val="none" w:sz="0" w:space="0" w:color="auto"/>
        <w:left w:val="none" w:sz="0" w:space="0" w:color="auto"/>
        <w:bottom w:val="none" w:sz="0" w:space="0" w:color="auto"/>
        <w:right w:val="none" w:sz="0" w:space="0" w:color="auto"/>
      </w:divBdr>
      <w:divsChild>
        <w:div w:id="1488588219">
          <w:marLeft w:val="0"/>
          <w:marRight w:val="0"/>
          <w:marTop w:val="0"/>
          <w:marBottom w:val="0"/>
          <w:divBdr>
            <w:top w:val="none" w:sz="0" w:space="0" w:color="auto"/>
            <w:left w:val="none" w:sz="0" w:space="0" w:color="auto"/>
            <w:bottom w:val="none" w:sz="0" w:space="0" w:color="auto"/>
            <w:right w:val="none" w:sz="0" w:space="0" w:color="auto"/>
          </w:divBdr>
        </w:div>
        <w:div w:id="1407922720">
          <w:marLeft w:val="0"/>
          <w:marRight w:val="0"/>
          <w:marTop w:val="0"/>
          <w:marBottom w:val="0"/>
          <w:divBdr>
            <w:top w:val="none" w:sz="0" w:space="0" w:color="auto"/>
            <w:left w:val="none" w:sz="0" w:space="0" w:color="auto"/>
            <w:bottom w:val="none" w:sz="0" w:space="0" w:color="auto"/>
            <w:right w:val="none" w:sz="0" w:space="0" w:color="auto"/>
          </w:divBdr>
        </w:div>
        <w:div w:id="381098590">
          <w:marLeft w:val="0"/>
          <w:marRight w:val="0"/>
          <w:marTop w:val="0"/>
          <w:marBottom w:val="0"/>
          <w:divBdr>
            <w:top w:val="none" w:sz="0" w:space="0" w:color="auto"/>
            <w:left w:val="none" w:sz="0" w:space="0" w:color="auto"/>
            <w:bottom w:val="none" w:sz="0" w:space="0" w:color="auto"/>
            <w:right w:val="none" w:sz="0" w:space="0" w:color="auto"/>
          </w:divBdr>
        </w:div>
      </w:divsChild>
    </w:div>
    <w:div w:id="1275597639">
      <w:bodyDiv w:val="1"/>
      <w:marLeft w:val="0"/>
      <w:marRight w:val="0"/>
      <w:marTop w:val="0"/>
      <w:marBottom w:val="0"/>
      <w:divBdr>
        <w:top w:val="none" w:sz="0" w:space="0" w:color="auto"/>
        <w:left w:val="none" w:sz="0" w:space="0" w:color="auto"/>
        <w:bottom w:val="none" w:sz="0" w:space="0" w:color="auto"/>
        <w:right w:val="none" w:sz="0" w:space="0" w:color="auto"/>
      </w:divBdr>
      <w:divsChild>
        <w:div w:id="125245904">
          <w:marLeft w:val="0"/>
          <w:marRight w:val="0"/>
          <w:marTop w:val="0"/>
          <w:marBottom w:val="0"/>
          <w:divBdr>
            <w:top w:val="none" w:sz="0" w:space="0" w:color="auto"/>
            <w:left w:val="none" w:sz="0" w:space="0" w:color="auto"/>
            <w:bottom w:val="none" w:sz="0" w:space="0" w:color="auto"/>
            <w:right w:val="none" w:sz="0" w:space="0" w:color="auto"/>
          </w:divBdr>
        </w:div>
      </w:divsChild>
    </w:div>
    <w:div w:id="1405175831">
      <w:bodyDiv w:val="1"/>
      <w:marLeft w:val="0"/>
      <w:marRight w:val="0"/>
      <w:marTop w:val="0"/>
      <w:marBottom w:val="0"/>
      <w:divBdr>
        <w:top w:val="none" w:sz="0" w:space="0" w:color="auto"/>
        <w:left w:val="none" w:sz="0" w:space="0" w:color="auto"/>
        <w:bottom w:val="none" w:sz="0" w:space="0" w:color="auto"/>
        <w:right w:val="none" w:sz="0" w:space="0" w:color="auto"/>
      </w:divBdr>
    </w:div>
    <w:div w:id="206320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eiklos-sprend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3039C-0108-473C-BD36-4804B976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14686</Words>
  <Characters>8372</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23012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Paužuolis Marius</dc:creator>
  <cp:lastModifiedBy>Zita</cp:lastModifiedBy>
  <cp:revision>9</cp:revision>
  <cp:lastPrinted>2019-11-12T08:54:00Z</cp:lastPrinted>
  <dcterms:created xsi:type="dcterms:W3CDTF">2020-08-05T13:30:00Z</dcterms:created>
  <dcterms:modified xsi:type="dcterms:W3CDTF">2020-09-09T12:47:00Z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